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51" w:rsidRPr="005276F6" w:rsidRDefault="009A01EB" w:rsidP="002D6F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F6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0A4351" w:rsidRPr="005276F6">
        <w:rPr>
          <w:rFonts w:ascii="Times New Roman" w:hAnsi="Times New Roman" w:cs="Times New Roman"/>
          <w:sz w:val="24"/>
          <w:szCs w:val="24"/>
        </w:rPr>
        <w:t>общеобразовательная общеразвивающая</w:t>
      </w:r>
      <w:r w:rsidRPr="005276F6">
        <w:rPr>
          <w:rFonts w:ascii="Times New Roman" w:hAnsi="Times New Roman" w:cs="Times New Roman"/>
          <w:sz w:val="24"/>
          <w:szCs w:val="24"/>
        </w:rPr>
        <w:t xml:space="preserve"> программа «Спортивный туризм» по своему содержанию соответствует физкультурно-спортивной направленности. Составлена и разработана в соответствии с Законом РФ «Об образовании в Российской Фед</w:t>
      </w:r>
      <w:r w:rsidR="000A4351" w:rsidRPr="005276F6">
        <w:rPr>
          <w:rFonts w:ascii="Times New Roman" w:hAnsi="Times New Roman" w:cs="Times New Roman"/>
          <w:sz w:val="24"/>
          <w:szCs w:val="24"/>
        </w:rPr>
        <w:t>ерации» от 29.12.2012г № 273-ФЗ</w:t>
      </w:r>
      <w:r w:rsidRPr="005276F6">
        <w:rPr>
          <w:rFonts w:ascii="Times New Roman" w:hAnsi="Times New Roman" w:cs="Times New Roman"/>
          <w:sz w:val="24"/>
          <w:szCs w:val="24"/>
        </w:rPr>
        <w:t xml:space="preserve">; Приказа </w:t>
      </w:r>
      <w:proofErr w:type="spellStart"/>
      <w:r w:rsidRPr="005276F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5276F6">
        <w:rPr>
          <w:rFonts w:ascii="Times New Roman" w:hAnsi="Times New Roman" w:cs="Times New Roman"/>
          <w:sz w:val="24"/>
          <w:szCs w:val="24"/>
        </w:rPr>
        <w:t xml:space="preserve">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  <w:proofErr w:type="gramStart"/>
      <w:r w:rsidRPr="005276F6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276F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5276F6">
        <w:rPr>
          <w:rFonts w:ascii="Times New Roman" w:hAnsi="Times New Roman" w:cs="Times New Roman"/>
          <w:sz w:val="24"/>
          <w:szCs w:val="24"/>
        </w:rPr>
        <w:t xml:space="preserve"> России от 12.09.2013 №731 «Об утверждении Порядка приёма на обучение по дополнительным предпрофессиональным программам в области физической культуры и спорта»</w:t>
      </w:r>
      <w:r w:rsidR="002D6F88">
        <w:rPr>
          <w:rFonts w:ascii="Times New Roman" w:hAnsi="Times New Roman" w:cs="Times New Roman"/>
          <w:sz w:val="24"/>
          <w:szCs w:val="24"/>
        </w:rPr>
        <w:t xml:space="preserve">, </w:t>
      </w:r>
      <w:r w:rsidR="002D6F88" w:rsidRPr="002D6F88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утверждённая распоряжением Правительства Российской Федераци</w:t>
      </w:r>
      <w:r w:rsidR="002D6F88">
        <w:rPr>
          <w:rFonts w:ascii="Times New Roman" w:hAnsi="Times New Roman" w:cs="Times New Roman"/>
          <w:sz w:val="24"/>
          <w:szCs w:val="24"/>
        </w:rPr>
        <w:t xml:space="preserve">и от 31 марта 2022 года № 678-р, </w:t>
      </w:r>
      <w:r w:rsidR="002D6F88" w:rsidRPr="002D6F88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</w:t>
      </w:r>
      <w:r w:rsidR="002D6F88">
        <w:rPr>
          <w:rFonts w:ascii="Times New Roman" w:hAnsi="Times New Roman" w:cs="Times New Roman"/>
          <w:sz w:val="24"/>
          <w:szCs w:val="24"/>
        </w:rPr>
        <w:t xml:space="preserve">ия детей (СанПиН 2.4.4.3172-14), </w:t>
      </w:r>
      <w:r w:rsidR="002D6F88" w:rsidRPr="002D6F8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D6F88" w:rsidRPr="002D6F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D6F88" w:rsidRPr="002D6F88">
        <w:rPr>
          <w:rFonts w:ascii="Times New Roman" w:hAnsi="Times New Roman" w:cs="Times New Roman"/>
          <w:sz w:val="24"/>
          <w:szCs w:val="24"/>
        </w:rPr>
        <w:t xml:space="preserve"> России от 27.07.2022</w:t>
      </w:r>
      <w:proofErr w:type="gramEnd"/>
      <w:r w:rsidR="002D6F88" w:rsidRPr="002D6F88">
        <w:rPr>
          <w:rFonts w:ascii="Times New Roman" w:hAnsi="Times New Roman" w:cs="Times New Roman"/>
          <w:sz w:val="24"/>
          <w:szCs w:val="24"/>
        </w:rPr>
        <w:t xml:space="preserve"> года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D6F88">
        <w:rPr>
          <w:rFonts w:ascii="Times New Roman" w:hAnsi="Times New Roman" w:cs="Times New Roman"/>
          <w:sz w:val="24"/>
          <w:szCs w:val="24"/>
        </w:rPr>
        <w:t>.</w:t>
      </w:r>
    </w:p>
    <w:p w:rsidR="00F03829" w:rsidRPr="005276F6" w:rsidRDefault="009A01EB" w:rsidP="00554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6F6">
        <w:rPr>
          <w:rFonts w:ascii="Times New Roman" w:hAnsi="Times New Roman" w:cs="Times New Roman"/>
          <w:sz w:val="24"/>
          <w:szCs w:val="24"/>
        </w:rPr>
        <w:t>Программа учитывает возрастные и индивидуальные особенности обучающихся при занятиях спортивным туризмом, основана на принципах спортивной подготовки спортсменов, результатах научных исследований, передовой спортивной практике.</w:t>
      </w:r>
      <w:proofErr w:type="gramEnd"/>
      <w:r w:rsidRPr="005276F6">
        <w:rPr>
          <w:rFonts w:ascii="Times New Roman" w:hAnsi="Times New Roman" w:cs="Times New Roman"/>
          <w:sz w:val="24"/>
          <w:szCs w:val="24"/>
        </w:rPr>
        <w:t xml:space="preserve"> Программа предусматривает тесную взаимосвязь всех сторон учебно-тренировочного процесса (физической, технической, тактической, психологической и теоретической подготовки, подготовки в избранном виде спорта, воспитательной работы и восстановительных мероприятий, педагогического и медицинского контроля).</w:t>
      </w:r>
    </w:p>
    <w:p w:rsidR="000A4351" w:rsidRPr="005276F6" w:rsidRDefault="005276F6" w:rsidP="00554E70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76F6">
        <w:rPr>
          <w:rFonts w:ascii="Times New Roman" w:hAnsi="Times New Roman" w:cs="Times New Roman"/>
          <w:sz w:val="24"/>
          <w:szCs w:val="24"/>
        </w:rPr>
        <w:t>Организация образовательного н учебно-тренировочного процесса, предусмотренного календарным учебным графиком на каждом году обучения (</w:t>
      </w:r>
      <w:r w:rsidR="005E4639">
        <w:rPr>
          <w:rFonts w:ascii="Times New Roman" w:hAnsi="Times New Roman" w:cs="Times New Roman"/>
          <w:sz w:val="24"/>
          <w:szCs w:val="24"/>
        </w:rPr>
        <w:t>324</w:t>
      </w:r>
      <w:r w:rsidRPr="005276F6">
        <w:rPr>
          <w:rFonts w:ascii="Times New Roman" w:hAnsi="Times New Roman" w:cs="Times New Roman"/>
          <w:sz w:val="24"/>
          <w:szCs w:val="24"/>
        </w:rPr>
        <w:t xml:space="preserve"> часов/год), осуществляется в течение учебного года (36 недель по </w:t>
      </w:r>
      <w:r w:rsidR="005E4639">
        <w:rPr>
          <w:rFonts w:ascii="Times New Roman" w:hAnsi="Times New Roman" w:cs="Times New Roman"/>
          <w:sz w:val="24"/>
          <w:szCs w:val="24"/>
        </w:rPr>
        <w:t>9</w:t>
      </w:r>
      <w:r w:rsidRPr="005276F6">
        <w:rPr>
          <w:rFonts w:ascii="Times New Roman" w:hAnsi="Times New Roman" w:cs="Times New Roman"/>
          <w:sz w:val="24"/>
          <w:szCs w:val="24"/>
        </w:rPr>
        <w:t xml:space="preserve"> часа/</w:t>
      </w:r>
      <w:proofErr w:type="spellStart"/>
      <w:r w:rsidRPr="005276F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276F6">
        <w:rPr>
          <w:rFonts w:ascii="Times New Roman" w:hAnsi="Times New Roman" w:cs="Times New Roman"/>
          <w:sz w:val="24"/>
          <w:szCs w:val="24"/>
        </w:rPr>
        <w:t xml:space="preserve">.). Программа рассчитана на </w:t>
      </w:r>
      <w:r w:rsidR="002D6F88">
        <w:rPr>
          <w:rFonts w:ascii="Times New Roman" w:hAnsi="Times New Roman" w:cs="Times New Roman"/>
          <w:sz w:val="24"/>
          <w:szCs w:val="24"/>
        </w:rPr>
        <w:t>2</w:t>
      </w:r>
      <w:r w:rsidRPr="005276F6">
        <w:rPr>
          <w:rFonts w:ascii="Times New Roman" w:hAnsi="Times New Roman" w:cs="Times New Roman"/>
          <w:sz w:val="24"/>
          <w:szCs w:val="24"/>
        </w:rPr>
        <w:t xml:space="preserve"> года обучения, преимущественно для обучающихся возрастной группы 1</w:t>
      </w:r>
      <w:r w:rsidR="005E4639">
        <w:rPr>
          <w:rFonts w:ascii="Times New Roman" w:hAnsi="Times New Roman" w:cs="Times New Roman"/>
          <w:sz w:val="24"/>
          <w:szCs w:val="24"/>
        </w:rPr>
        <w:t>0</w:t>
      </w:r>
      <w:r w:rsidRPr="005276F6">
        <w:rPr>
          <w:rFonts w:ascii="Times New Roman" w:hAnsi="Times New Roman" w:cs="Times New Roman"/>
          <w:sz w:val="24"/>
          <w:szCs w:val="24"/>
        </w:rPr>
        <w:t>-18 лет.</w:t>
      </w:r>
    </w:p>
    <w:p w:rsidR="00554E70" w:rsidRPr="00554E70" w:rsidRDefault="00554E70" w:rsidP="00554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70">
        <w:rPr>
          <w:rFonts w:ascii="Times New Roman" w:hAnsi="Times New Roman" w:cs="Times New Roman"/>
          <w:sz w:val="24"/>
          <w:szCs w:val="24"/>
        </w:rPr>
        <w:t>Основными задачами реализации рабочей программы является:</w:t>
      </w:r>
    </w:p>
    <w:p w:rsidR="00554E70" w:rsidRPr="00554E70" w:rsidRDefault="00554E70" w:rsidP="00554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70">
        <w:rPr>
          <w:rFonts w:ascii="Times New Roman" w:hAnsi="Times New Roman" w:cs="Times New Roman"/>
          <w:sz w:val="24"/>
          <w:szCs w:val="24"/>
        </w:rPr>
        <w:t>-укрепление здоровья, формирование культуры здорового и безопасного образа жизни;</w:t>
      </w:r>
    </w:p>
    <w:p w:rsidR="00554E70" w:rsidRPr="00554E70" w:rsidRDefault="00554E70" w:rsidP="00554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70">
        <w:rPr>
          <w:rFonts w:ascii="Times New Roman" w:hAnsi="Times New Roman" w:cs="Times New Roman"/>
          <w:sz w:val="24"/>
          <w:szCs w:val="24"/>
        </w:rPr>
        <w:t>-формирование навыков адаптации к жизни в обществе, профессиональной ориентации;</w:t>
      </w:r>
    </w:p>
    <w:p w:rsidR="00554E70" w:rsidRPr="00554E70" w:rsidRDefault="00554E70" w:rsidP="00554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70">
        <w:rPr>
          <w:rFonts w:ascii="Times New Roman" w:hAnsi="Times New Roman" w:cs="Times New Roman"/>
          <w:sz w:val="24"/>
          <w:szCs w:val="24"/>
        </w:rPr>
        <w:t>-получение начальных знаний, умений, навыков в области физической культуры и спорта;</w:t>
      </w:r>
    </w:p>
    <w:p w:rsidR="00554E70" w:rsidRPr="00554E70" w:rsidRDefault="00554E70" w:rsidP="00554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70">
        <w:rPr>
          <w:rFonts w:ascii="Times New Roman" w:hAnsi="Times New Roman" w:cs="Times New Roman"/>
          <w:sz w:val="24"/>
          <w:szCs w:val="24"/>
        </w:rPr>
        <w:t>-удовлетворение потребностей в двигательной активности;</w:t>
      </w:r>
    </w:p>
    <w:p w:rsidR="00554E70" w:rsidRPr="00554E70" w:rsidRDefault="00554E70" w:rsidP="00554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70">
        <w:rPr>
          <w:rFonts w:ascii="Times New Roman" w:hAnsi="Times New Roman" w:cs="Times New Roman"/>
          <w:sz w:val="24"/>
          <w:szCs w:val="24"/>
        </w:rPr>
        <w:t>-отбор одаренных детей, создание условий для их физического воспитания и физического развития;</w:t>
      </w:r>
    </w:p>
    <w:p w:rsidR="005276F6" w:rsidRDefault="00554E70" w:rsidP="00554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70">
        <w:rPr>
          <w:rFonts w:ascii="Times New Roman" w:hAnsi="Times New Roman" w:cs="Times New Roman"/>
          <w:sz w:val="24"/>
          <w:szCs w:val="24"/>
        </w:rPr>
        <w:t>-подготовка к освоению этапов спортивной подготовки.</w:t>
      </w:r>
    </w:p>
    <w:p w:rsidR="007661B9" w:rsidRPr="007661B9" w:rsidRDefault="007661B9" w:rsidP="0076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B9">
        <w:rPr>
          <w:rFonts w:ascii="Times New Roman" w:hAnsi="Times New Roman" w:cs="Times New Roman"/>
          <w:sz w:val="24"/>
          <w:szCs w:val="24"/>
        </w:rPr>
        <w:t>Кроме того, образовательная программа интегрирует различные виды деятельности:</w:t>
      </w:r>
    </w:p>
    <w:p w:rsidR="005276F6" w:rsidRPr="005276F6" w:rsidRDefault="007661B9" w:rsidP="0076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B9">
        <w:rPr>
          <w:rFonts w:ascii="Times New Roman" w:hAnsi="Times New Roman" w:cs="Times New Roman"/>
          <w:sz w:val="24"/>
          <w:szCs w:val="24"/>
        </w:rPr>
        <w:t>спорт, туризм, спасательное дело и краеведение, а такж</w:t>
      </w:r>
      <w:r>
        <w:rPr>
          <w:rFonts w:ascii="Times New Roman" w:hAnsi="Times New Roman" w:cs="Times New Roman"/>
          <w:sz w:val="24"/>
          <w:szCs w:val="24"/>
        </w:rPr>
        <w:t>е направленности: физкультурно-</w:t>
      </w:r>
      <w:r w:rsidRPr="007661B9">
        <w:rPr>
          <w:rFonts w:ascii="Times New Roman" w:hAnsi="Times New Roman" w:cs="Times New Roman"/>
          <w:sz w:val="24"/>
          <w:szCs w:val="24"/>
        </w:rPr>
        <w:t>спортивную и туристско-краеведческую.</w:t>
      </w:r>
    </w:p>
    <w:p w:rsidR="005276F6" w:rsidRPr="005276F6" w:rsidRDefault="005276F6" w:rsidP="0055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рабочей программы являются:</w:t>
      </w:r>
    </w:p>
    <w:p w:rsidR="005276F6" w:rsidRPr="005276F6" w:rsidRDefault="005276F6" w:rsidP="0055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начальных знаний в области физической культуры и спорта, в области избранного вида спорта;</w:t>
      </w:r>
    </w:p>
    <w:p w:rsidR="005276F6" w:rsidRPr="005276F6" w:rsidRDefault="005276F6" w:rsidP="0055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F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широкого круга двигательных умений и навыков;</w:t>
      </w:r>
    </w:p>
    <w:p w:rsidR="005276F6" w:rsidRPr="005276F6" w:rsidRDefault="005276F6" w:rsidP="0055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F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основ техники по виду спорта;</w:t>
      </w:r>
    </w:p>
    <w:p w:rsidR="005276F6" w:rsidRPr="005276F6" w:rsidRDefault="005276F6" w:rsidP="0055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F6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-всестороннее гармоничное развитие физических качеств;</w:t>
      </w:r>
    </w:p>
    <w:p w:rsidR="005276F6" w:rsidRPr="005276F6" w:rsidRDefault="005276F6" w:rsidP="0055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F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устойчивого интереса к занятиям спортом;</w:t>
      </w:r>
    </w:p>
    <w:p w:rsidR="005276F6" w:rsidRPr="005276F6" w:rsidRDefault="005276F6" w:rsidP="0055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F6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здоровья спортсменов;</w:t>
      </w:r>
    </w:p>
    <w:p w:rsidR="005276F6" w:rsidRPr="005276F6" w:rsidRDefault="005276F6" w:rsidP="0055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F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-отбор перспективных юных спортсменов для дальнейших занятий видами спорта.</w:t>
      </w:r>
    </w:p>
    <w:p w:rsidR="005276F6" w:rsidRPr="005276F6" w:rsidRDefault="005276F6" w:rsidP="00554E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F6">
        <w:rPr>
          <w:rFonts w:ascii="Times New Roman" w:hAnsi="Times New Roman" w:cs="Times New Roman"/>
          <w:sz w:val="24"/>
          <w:szCs w:val="24"/>
        </w:rPr>
        <w:t>Рабочая программа имеет следующую структуру: титульный лист, пояснительную записку, уч</w:t>
      </w:r>
      <w:r w:rsidR="00554E70">
        <w:rPr>
          <w:rFonts w:ascii="Times New Roman" w:hAnsi="Times New Roman" w:cs="Times New Roman"/>
          <w:sz w:val="24"/>
          <w:szCs w:val="24"/>
        </w:rPr>
        <w:t xml:space="preserve">ебный план, методическую часть </w:t>
      </w:r>
      <w:r w:rsidRPr="005276F6">
        <w:rPr>
          <w:rFonts w:ascii="Times New Roman" w:hAnsi="Times New Roman" w:cs="Times New Roman"/>
          <w:sz w:val="24"/>
          <w:szCs w:val="24"/>
        </w:rPr>
        <w:t>и календарно - тематическое планирование на учебный год, перечень информационного об</w:t>
      </w:r>
      <w:bookmarkStart w:id="0" w:name="_GoBack"/>
      <w:bookmarkEnd w:id="0"/>
      <w:r w:rsidRPr="005276F6">
        <w:rPr>
          <w:rFonts w:ascii="Times New Roman" w:hAnsi="Times New Roman" w:cs="Times New Roman"/>
          <w:sz w:val="24"/>
          <w:szCs w:val="24"/>
        </w:rPr>
        <w:t>еспечения.</w:t>
      </w:r>
    </w:p>
    <w:sectPr w:rsidR="005276F6" w:rsidRPr="005276F6" w:rsidSect="002D6F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6E"/>
    <w:rsid w:val="000A4351"/>
    <w:rsid w:val="002D6F88"/>
    <w:rsid w:val="005276F6"/>
    <w:rsid w:val="00554E70"/>
    <w:rsid w:val="005E4639"/>
    <w:rsid w:val="007661B9"/>
    <w:rsid w:val="009A01EB"/>
    <w:rsid w:val="00EB4B6E"/>
    <w:rsid w:val="00F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435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351"/>
    <w:pPr>
      <w:widowControl w:val="0"/>
      <w:shd w:val="clear" w:color="auto" w:fill="FFFFFF"/>
      <w:spacing w:before="300" w:after="0" w:line="341" w:lineRule="exact"/>
      <w:ind w:firstLine="6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435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351"/>
    <w:pPr>
      <w:widowControl w:val="0"/>
      <w:shd w:val="clear" w:color="auto" w:fill="FFFFFF"/>
      <w:spacing w:before="300" w:after="0" w:line="341" w:lineRule="exact"/>
      <w:ind w:firstLine="6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5</cp:revision>
  <dcterms:created xsi:type="dcterms:W3CDTF">2020-09-24T11:19:00Z</dcterms:created>
  <dcterms:modified xsi:type="dcterms:W3CDTF">2023-10-19T07:41:00Z</dcterms:modified>
</cp:coreProperties>
</file>