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71" w:rsidRDefault="00493D71" w:rsidP="00953E87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ОБЩИЕ УСЛОВИЯ</w:t>
      </w:r>
    </w:p>
    <w:p w:rsidR="002359D6" w:rsidRDefault="002359D6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Официальный старт команде дается в присутствии членов ГСК.</w:t>
      </w:r>
    </w:p>
    <w:p w:rsidR="00040260" w:rsidRPr="00040260" w:rsidRDefault="00110427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Условия по видам соревнований</w:t>
      </w:r>
      <w:r w:rsidR="00040260"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оговариваются в «Условиях прохожде</w:t>
      </w:r>
      <w:r>
        <w:rPr>
          <w:rFonts w:ascii="Times New Roman" w:hAnsi="Times New Roman" w:cs="Times New Roman"/>
          <w:color w:val="auto"/>
          <w:sz w:val="24"/>
          <w:szCs w:val="24"/>
        </w:rPr>
        <w:t>ния дистанций»</w:t>
      </w:r>
      <w:r w:rsidR="00040260" w:rsidRPr="0004026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40260" w:rsidRPr="00040260" w:rsidRDefault="00040260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Используются принятые сокращения: КЛ – контрольная линия, ИС – исходная сторона, ЦС – целевая сторона, БЗ – безопасная зона.</w:t>
      </w:r>
      <w:r w:rsidR="00BE12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E12D1" w:rsidRPr="00BE12D1">
        <w:rPr>
          <w:rFonts w:ascii="Times New Roman" w:hAnsi="Times New Roman" w:cs="Times New Roman"/>
          <w:color w:val="auto"/>
          <w:sz w:val="24"/>
          <w:szCs w:val="24"/>
        </w:rPr>
        <w:t>КЛ на расстоянии 1-2 м от опоры.</w:t>
      </w:r>
    </w:p>
    <w:p w:rsidR="00040260" w:rsidRPr="00040260" w:rsidRDefault="00040260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Соревнования проводятся по </w:t>
      </w:r>
      <w:proofErr w:type="spellStart"/>
      <w:r w:rsidRPr="00040260">
        <w:rPr>
          <w:rFonts w:ascii="Times New Roman" w:hAnsi="Times New Roman" w:cs="Times New Roman"/>
          <w:color w:val="auto"/>
          <w:sz w:val="24"/>
          <w:szCs w:val="24"/>
        </w:rPr>
        <w:t>бесштрафовой</w:t>
      </w:r>
      <w:proofErr w:type="spellEnd"/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системе оценки нарушений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040260">
        <w:rPr>
          <w:rFonts w:ascii="Times New Roman" w:hAnsi="Times New Roman" w:cs="Times New Roman"/>
          <w:color w:val="auto"/>
          <w:sz w:val="24"/>
          <w:szCs w:val="24"/>
        </w:rPr>
        <w:t>При невозможности пройти этап в 3 попытки участник получает снятие с этапа</w:t>
      </w:r>
      <w:r w:rsidR="00110427">
        <w:rPr>
          <w:rFonts w:ascii="Times New Roman" w:hAnsi="Times New Roman" w:cs="Times New Roman"/>
          <w:color w:val="auto"/>
          <w:sz w:val="24"/>
          <w:szCs w:val="24"/>
        </w:rPr>
        <w:t xml:space="preserve"> (фиксируется в итоговом протоколе)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продолжает дистанцию.</w:t>
      </w:r>
    </w:p>
    <w:p w:rsidR="00110427" w:rsidRPr="00040260" w:rsidRDefault="00110427" w:rsidP="00110427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При снятии с этапа </w:t>
      </w:r>
      <w:r>
        <w:rPr>
          <w:rFonts w:ascii="Times New Roman" w:hAnsi="Times New Roman" w:cs="Times New Roman"/>
          <w:color w:val="auto"/>
          <w:sz w:val="24"/>
          <w:szCs w:val="24"/>
        </w:rPr>
        <w:t>участники</w:t>
      </w:r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не имеют права проходить этап второй раз.</w:t>
      </w:r>
    </w:p>
    <w:p w:rsidR="00040260" w:rsidRPr="00040260" w:rsidRDefault="00040260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Для выполнения </w:t>
      </w:r>
      <w:r w:rsidR="00110427">
        <w:rPr>
          <w:rFonts w:ascii="Times New Roman" w:hAnsi="Times New Roman" w:cs="Times New Roman"/>
          <w:color w:val="auto"/>
          <w:sz w:val="24"/>
          <w:szCs w:val="24"/>
        </w:rPr>
        <w:t>технических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приемов и этапов</w:t>
      </w:r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разрешено использовать только основные верёвки.</w:t>
      </w:r>
    </w:p>
    <w:p w:rsidR="00040260" w:rsidRPr="00040260" w:rsidRDefault="00110427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040260"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момент движения участника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технических этапах</w:t>
      </w:r>
      <w:r w:rsidR="00040260"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перильная верёвка должна </w:t>
      </w:r>
      <w:r>
        <w:rPr>
          <w:rFonts w:ascii="Times New Roman" w:hAnsi="Times New Roman" w:cs="Times New Roman"/>
          <w:color w:val="auto"/>
          <w:sz w:val="24"/>
          <w:szCs w:val="24"/>
        </w:rPr>
        <w:t>удерживаться регулирующей рукой.</w:t>
      </w:r>
    </w:p>
    <w:p w:rsidR="00040260" w:rsidRPr="00040260" w:rsidRDefault="00040260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Контрольное время</w:t>
      </w:r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на прохождение этапов не </w:t>
      </w:r>
      <w:bookmarkStart w:id="0" w:name="_GoBack"/>
      <w:bookmarkEnd w:id="0"/>
      <w:r w:rsidRPr="00040260">
        <w:rPr>
          <w:rFonts w:ascii="Times New Roman" w:hAnsi="Times New Roman" w:cs="Times New Roman"/>
          <w:color w:val="auto"/>
          <w:sz w:val="24"/>
          <w:szCs w:val="24"/>
        </w:rPr>
        <w:t>устанавливается.</w:t>
      </w:r>
    </w:p>
    <w:sectPr w:rsidR="00040260" w:rsidRPr="00040260" w:rsidSect="000D6BD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1F" w:rsidRDefault="00FA651F" w:rsidP="00711903">
      <w:pPr>
        <w:spacing w:after="0" w:line="240" w:lineRule="auto"/>
      </w:pPr>
      <w:r>
        <w:separator/>
      </w:r>
    </w:p>
  </w:endnote>
  <w:endnote w:type="continuationSeparator" w:id="0">
    <w:p w:rsidR="00FA651F" w:rsidRDefault="00FA651F" w:rsidP="0071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1F" w:rsidRDefault="00FA651F" w:rsidP="00711903">
      <w:pPr>
        <w:spacing w:after="0" w:line="240" w:lineRule="auto"/>
      </w:pPr>
      <w:r>
        <w:separator/>
      </w:r>
    </w:p>
  </w:footnote>
  <w:footnote w:type="continuationSeparator" w:id="0">
    <w:p w:rsidR="00FA651F" w:rsidRDefault="00FA651F" w:rsidP="0071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03" w:rsidRPr="00C83198" w:rsidRDefault="00040260" w:rsidP="00711903">
    <w:pPr>
      <w:spacing w:after="0" w:line="240" w:lineRule="auto"/>
      <w:ind w:left="0"/>
      <w:jc w:val="center"/>
      <w:rPr>
        <w:rFonts w:ascii="Times New Roman" w:eastAsia="Times New Roman" w:hAnsi="Times New Roman" w:cs="Times New Roman"/>
        <w:lang w:eastAsia="ru-RU"/>
      </w:rPr>
    </w:pPr>
    <w:r>
      <w:rPr>
        <w:rFonts w:ascii="Times New Roman" w:eastAsia="Times New Roman" w:hAnsi="Times New Roman" w:cs="Times New Roman"/>
        <w:lang w:eastAsia="ru-RU"/>
      </w:rPr>
      <w:t xml:space="preserve">Краевые </w:t>
    </w:r>
    <w:proofErr w:type="gramStart"/>
    <w:r>
      <w:rPr>
        <w:rFonts w:ascii="Times New Roman" w:eastAsia="Times New Roman" w:hAnsi="Times New Roman" w:cs="Times New Roman"/>
        <w:lang w:eastAsia="ru-RU"/>
      </w:rPr>
      <w:t>соревнования</w:t>
    </w:r>
    <w:r w:rsidR="00711903">
      <w:rPr>
        <w:rFonts w:ascii="Times New Roman" w:eastAsia="Times New Roman" w:hAnsi="Times New Roman" w:cs="Times New Roman"/>
        <w:lang w:eastAsia="ru-RU"/>
      </w:rPr>
      <w:t xml:space="preserve"> </w:t>
    </w:r>
    <w:r>
      <w:rPr>
        <w:rFonts w:ascii="Times New Roman" w:eastAsia="Times New Roman" w:hAnsi="Times New Roman" w:cs="Times New Roman"/>
        <w:lang w:eastAsia="ru-RU"/>
      </w:rPr>
      <w:t xml:space="preserve"> «</w:t>
    </w:r>
    <w:proofErr w:type="gramEnd"/>
    <w:r>
      <w:rPr>
        <w:rFonts w:ascii="Times New Roman" w:eastAsia="Times New Roman" w:hAnsi="Times New Roman" w:cs="Times New Roman"/>
        <w:lang w:eastAsia="ru-RU"/>
      </w:rPr>
      <w:t>Школа безопасности</w:t>
    </w:r>
    <w:r w:rsidR="00711903" w:rsidRPr="00C83198">
      <w:rPr>
        <w:rFonts w:ascii="Times New Roman" w:eastAsia="Times New Roman" w:hAnsi="Times New Roman" w:cs="Times New Roman"/>
        <w:lang w:eastAsia="ru-RU"/>
      </w:rPr>
      <w:t xml:space="preserve">» </w:t>
    </w:r>
  </w:p>
  <w:p w:rsidR="00711903" w:rsidRPr="007825DD" w:rsidRDefault="00711903" w:rsidP="00711903">
    <w:pPr>
      <w:spacing w:after="0" w:line="240" w:lineRule="auto"/>
      <w:ind w:left="0"/>
      <w:jc w:val="center"/>
      <w:rPr>
        <w:rFonts w:ascii="Times New Roman" w:eastAsia="Times New Roman" w:hAnsi="Times New Roman" w:cs="Times New Roman"/>
        <w:lang w:eastAsia="ru-RU"/>
      </w:rPr>
    </w:pPr>
    <w:r w:rsidRPr="00C83198">
      <w:rPr>
        <w:rFonts w:ascii="Times New Roman" w:eastAsia="Times New Roman" w:hAnsi="Times New Roman" w:cs="Times New Roman"/>
        <w:lang w:eastAsia="ru-RU"/>
      </w:rPr>
      <w:t xml:space="preserve">Ставропольский край, </w:t>
    </w:r>
    <w:r>
      <w:rPr>
        <w:rFonts w:ascii="Times New Roman" w:eastAsia="Times New Roman" w:hAnsi="Times New Roman" w:cs="Times New Roman"/>
        <w:lang w:eastAsia="ru-RU"/>
      </w:rPr>
      <w:t>ГБУ ДО «КЦЭТК», 202</w:t>
    </w:r>
    <w:r w:rsidR="000D6BD5">
      <w:rPr>
        <w:rFonts w:ascii="Times New Roman" w:eastAsia="Times New Roman" w:hAnsi="Times New Roman" w:cs="Times New Roman"/>
        <w:lang w:eastAsia="ru-RU"/>
      </w:rPr>
      <w:t>2</w:t>
    </w:r>
    <w:r>
      <w:rPr>
        <w:rFonts w:ascii="Times New Roman" w:eastAsia="Times New Roman" w:hAnsi="Times New Roman" w:cs="Times New Roman"/>
        <w:lang w:eastAsia="ru-RU"/>
      </w:rPr>
      <w:t xml:space="preserve"> год.</w:t>
    </w:r>
  </w:p>
  <w:p w:rsidR="00711903" w:rsidRDefault="00711903" w:rsidP="00711903">
    <w:pPr>
      <w:pStyle w:val="af5"/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219DA"/>
    <w:multiLevelType w:val="hybridMultilevel"/>
    <w:tmpl w:val="ECBE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6E"/>
    <w:rsid w:val="00040260"/>
    <w:rsid w:val="0008256E"/>
    <w:rsid w:val="000B43BB"/>
    <w:rsid w:val="000D6BD5"/>
    <w:rsid w:val="00110427"/>
    <w:rsid w:val="00234271"/>
    <w:rsid w:val="002359D6"/>
    <w:rsid w:val="002413D1"/>
    <w:rsid w:val="002977C9"/>
    <w:rsid w:val="002D5D8A"/>
    <w:rsid w:val="002F2CAE"/>
    <w:rsid w:val="00366E7B"/>
    <w:rsid w:val="00392F6E"/>
    <w:rsid w:val="00455FFD"/>
    <w:rsid w:val="00493D71"/>
    <w:rsid w:val="00500853"/>
    <w:rsid w:val="005305DE"/>
    <w:rsid w:val="005344EE"/>
    <w:rsid w:val="00592011"/>
    <w:rsid w:val="005A24E6"/>
    <w:rsid w:val="005D03B8"/>
    <w:rsid w:val="0062142C"/>
    <w:rsid w:val="00631784"/>
    <w:rsid w:val="006C6E66"/>
    <w:rsid w:val="006E4823"/>
    <w:rsid w:val="00711903"/>
    <w:rsid w:val="00736906"/>
    <w:rsid w:val="007D6153"/>
    <w:rsid w:val="007E501E"/>
    <w:rsid w:val="008132AB"/>
    <w:rsid w:val="008379CC"/>
    <w:rsid w:val="00885B07"/>
    <w:rsid w:val="008D1A43"/>
    <w:rsid w:val="008F26B7"/>
    <w:rsid w:val="00917A5F"/>
    <w:rsid w:val="00920209"/>
    <w:rsid w:val="0094254C"/>
    <w:rsid w:val="00953E87"/>
    <w:rsid w:val="00A559CA"/>
    <w:rsid w:val="00AC713C"/>
    <w:rsid w:val="00AD1DDE"/>
    <w:rsid w:val="00B20488"/>
    <w:rsid w:val="00B31791"/>
    <w:rsid w:val="00BE12D1"/>
    <w:rsid w:val="00C4660F"/>
    <w:rsid w:val="00CA5EB3"/>
    <w:rsid w:val="00D25493"/>
    <w:rsid w:val="00D538A2"/>
    <w:rsid w:val="00D75436"/>
    <w:rsid w:val="00E147CF"/>
    <w:rsid w:val="00E56077"/>
    <w:rsid w:val="00E80011"/>
    <w:rsid w:val="00E95BC9"/>
    <w:rsid w:val="00F2247C"/>
    <w:rsid w:val="00F66878"/>
    <w:rsid w:val="00FA651F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736E2-BB12-45FE-82D5-CAAC8CB8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8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17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17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53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711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11903"/>
    <w:rPr>
      <w:color w:val="5A5A5A" w:themeColor="text1" w:themeTint="A5"/>
    </w:rPr>
  </w:style>
  <w:style w:type="paragraph" w:styleId="af7">
    <w:name w:val="footer"/>
    <w:basedOn w:val="a"/>
    <w:link w:val="af8"/>
    <w:uiPriority w:val="99"/>
    <w:unhideWhenUsed/>
    <w:rsid w:val="00711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11903"/>
    <w:rPr>
      <w:color w:val="5A5A5A" w:themeColor="text1" w:themeTint="A5"/>
    </w:rPr>
  </w:style>
  <w:style w:type="paragraph" w:styleId="af9">
    <w:name w:val="Balloon Text"/>
    <w:basedOn w:val="a"/>
    <w:link w:val="afa"/>
    <w:uiPriority w:val="99"/>
    <w:semiHidden/>
    <w:unhideWhenUsed/>
    <w:rsid w:val="005D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D03B8"/>
    <w:rPr>
      <w:rFonts w:ascii="Segoe U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Учетная запись Майкрософт</cp:lastModifiedBy>
  <cp:revision>36</cp:revision>
  <cp:lastPrinted>2022-03-24T09:44:00Z</cp:lastPrinted>
  <dcterms:created xsi:type="dcterms:W3CDTF">2015-03-21T05:58:00Z</dcterms:created>
  <dcterms:modified xsi:type="dcterms:W3CDTF">2022-03-24T09:44:00Z</dcterms:modified>
</cp:coreProperties>
</file>