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0" w:rsidRPr="00694D93" w:rsidRDefault="00F020BE" w:rsidP="00BE1AA0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u w:val="single"/>
        </w:rPr>
        <w:t>Лекция</w:t>
      </w:r>
      <w:bookmarkStart w:id="0" w:name="_GoBack"/>
      <w:bookmarkEnd w:id="0"/>
      <w:r w:rsidR="00756228" w:rsidRPr="00694D93">
        <w:rPr>
          <w:b/>
          <w:sz w:val="24"/>
          <w:szCs w:val="24"/>
          <w:u w:val="single"/>
        </w:rPr>
        <w:t>.</w:t>
      </w:r>
      <w:r w:rsidR="00756228" w:rsidRPr="00694D93">
        <w:rPr>
          <w:b/>
          <w:sz w:val="24"/>
          <w:szCs w:val="24"/>
        </w:rPr>
        <w:t xml:space="preserve"> </w:t>
      </w:r>
      <w:r w:rsidR="00A164EA" w:rsidRPr="00694D93">
        <w:rPr>
          <w:rFonts w:eastAsia="Times New Roman" w:cs="Times New Roman"/>
          <w:b/>
          <w:color w:val="000000"/>
          <w:sz w:val="24"/>
          <w:szCs w:val="24"/>
          <w:lang w:eastAsia="ru-RU"/>
        </w:rPr>
        <w:t>Международное сотрудничество в области охраны окружающей среды.</w:t>
      </w:r>
    </w:p>
    <w:p w:rsidR="000E1B2A" w:rsidRPr="00694D93" w:rsidRDefault="000E1B2A" w:rsidP="00BE1AA0">
      <w:pPr>
        <w:jc w:val="center"/>
        <w:rPr>
          <w:b/>
          <w:sz w:val="24"/>
          <w:szCs w:val="24"/>
        </w:rPr>
      </w:pPr>
    </w:p>
    <w:p w:rsidR="00BE1AA0" w:rsidRPr="00694D93" w:rsidRDefault="00BE1AA0" w:rsidP="00BE1AA0">
      <w:pPr>
        <w:jc w:val="center"/>
        <w:rPr>
          <w:b/>
          <w:sz w:val="24"/>
          <w:szCs w:val="24"/>
        </w:rPr>
      </w:pPr>
      <w:r w:rsidRPr="00694D93">
        <w:rPr>
          <w:b/>
          <w:sz w:val="24"/>
          <w:szCs w:val="24"/>
        </w:rPr>
        <w:t>План лекции.</w:t>
      </w:r>
    </w:p>
    <w:p w:rsidR="00247621" w:rsidRPr="00BE1AA0" w:rsidRDefault="00247621" w:rsidP="00BE1AA0">
      <w:pPr>
        <w:jc w:val="center"/>
        <w:rPr>
          <w:b/>
          <w:sz w:val="28"/>
          <w:szCs w:val="28"/>
        </w:rPr>
      </w:pPr>
    </w:p>
    <w:p w:rsidR="006D54F4" w:rsidRDefault="00A164EA" w:rsidP="00A164EA">
      <w:pPr>
        <w:pStyle w:val="a6"/>
        <w:numPr>
          <w:ilvl w:val="0"/>
          <w:numId w:val="1"/>
        </w:numPr>
        <w:rPr>
          <w:sz w:val="24"/>
          <w:szCs w:val="24"/>
        </w:rPr>
      </w:pPr>
      <w:r w:rsidRPr="00A164EA">
        <w:rPr>
          <w:sz w:val="24"/>
          <w:szCs w:val="24"/>
        </w:rPr>
        <w:t>Основные принципы международного сотрудничества</w:t>
      </w:r>
      <w:r>
        <w:rPr>
          <w:sz w:val="24"/>
          <w:szCs w:val="24"/>
        </w:rPr>
        <w:t xml:space="preserve"> в области охраны </w:t>
      </w:r>
      <w:r w:rsidRPr="00A164EA">
        <w:rPr>
          <w:sz w:val="24"/>
          <w:szCs w:val="24"/>
        </w:rPr>
        <w:t>окружающей среды</w:t>
      </w:r>
      <w:r>
        <w:rPr>
          <w:sz w:val="24"/>
          <w:szCs w:val="24"/>
        </w:rPr>
        <w:t>.</w:t>
      </w:r>
    </w:p>
    <w:p w:rsidR="00A164EA" w:rsidRDefault="00A164EA" w:rsidP="00A164EA">
      <w:pPr>
        <w:pStyle w:val="a6"/>
        <w:numPr>
          <w:ilvl w:val="0"/>
          <w:numId w:val="1"/>
        </w:numPr>
        <w:rPr>
          <w:sz w:val="24"/>
          <w:szCs w:val="24"/>
        </w:rPr>
      </w:pPr>
      <w:r w:rsidRPr="00A164EA">
        <w:rPr>
          <w:sz w:val="24"/>
          <w:szCs w:val="24"/>
        </w:rPr>
        <w:t>Международные организации</w:t>
      </w:r>
      <w:r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в области охраны окружающей среды</w:t>
      </w:r>
      <w:r>
        <w:rPr>
          <w:sz w:val="24"/>
          <w:szCs w:val="24"/>
        </w:rPr>
        <w:t>.</w:t>
      </w:r>
    </w:p>
    <w:p w:rsidR="00A164EA" w:rsidRDefault="00A164EA" w:rsidP="00A164EA">
      <w:pPr>
        <w:pStyle w:val="a6"/>
        <w:numPr>
          <w:ilvl w:val="0"/>
          <w:numId w:val="1"/>
        </w:numPr>
        <w:rPr>
          <w:sz w:val="24"/>
          <w:szCs w:val="24"/>
        </w:rPr>
      </w:pPr>
      <w:r w:rsidRPr="00A164EA">
        <w:rPr>
          <w:sz w:val="24"/>
          <w:szCs w:val="24"/>
        </w:rPr>
        <w:t>Конференции и соглашения</w:t>
      </w:r>
      <w:r>
        <w:rPr>
          <w:sz w:val="24"/>
          <w:szCs w:val="24"/>
        </w:rPr>
        <w:t>.</w:t>
      </w:r>
    </w:p>
    <w:p w:rsidR="00A164EA" w:rsidRDefault="00A164EA" w:rsidP="00A164EA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Концепция устойчивого развития.</w:t>
      </w:r>
    </w:p>
    <w:p w:rsidR="00A164EA" w:rsidRPr="00A164EA" w:rsidRDefault="00A164EA" w:rsidP="00A164EA">
      <w:pPr>
        <w:pStyle w:val="a6"/>
        <w:rPr>
          <w:sz w:val="24"/>
          <w:szCs w:val="24"/>
        </w:rPr>
      </w:pPr>
    </w:p>
    <w:p w:rsidR="00A164EA" w:rsidRPr="00694D93" w:rsidRDefault="00A164EA" w:rsidP="00694D93">
      <w:pPr>
        <w:pStyle w:val="a6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A164EA">
        <w:rPr>
          <w:b/>
          <w:sz w:val="24"/>
          <w:szCs w:val="24"/>
        </w:rPr>
        <w:t>Основные принципы международного сотрудничества в области охраны окружающей среды.</w:t>
      </w:r>
    </w:p>
    <w:p w:rsidR="00A164EA" w:rsidRPr="00A164EA" w:rsidRDefault="00A164EA" w:rsidP="00847D23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Необходимость укрепления международных </w:t>
      </w:r>
      <w:r w:rsidR="00847D23">
        <w:rPr>
          <w:sz w:val="24"/>
          <w:szCs w:val="24"/>
        </w:rPr>
        <w:t>связей в области охраны окружаю</w:t>
      </w:r>
      <w:r w:rsidRPr="00A164EA">
        <w:rPr>
          <w:sz w:val="24"/>
          <w:szCs w:val="24"/>
        </w:rPr>
        <w:t>щей среды обусловлена тем обстоятельством, что в на</w:t>
      </w:r>
      <w:r w:rsidR="00847D23">
        <w:rPr>
          <w:sz w:val="24"/>
          <w:szCs w:val="24"/>
        </w:rPr>
        <w:t>стоящее время государства столк</w:t>
      </w:r>
      <w:r w:rsidRPr="00A164EA">
        <w:rPr>
          <w:sz w:val="24"/>
          <w:szCs w:val="24"/>
        </w:rPr>
        <w:t>нулись с большим числом экологических проблем, оказавшись в зависимости друг от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друга. Разрушение озонового слоя Земли, потепление климата, загрязнение воздуха и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Мирового океана, истощение природных ресурсов,</w:t>
      </w:r>
      <w:r w:rsidR="00847D23">
        <w:rPr>
          <w:sz w:val="24"/>
          <w:szCs w:val="24"/>
        </w:rPr>
        <w:t xml:space="preserve"> радиоактивное загрязнение окру</w:t>
      </w:r>
      <w:r w:rsidRPr="00A164EA">
        <w:rPr>
          <w:sz w:val="24"/>
          <w:szCs w:val="24"/>
        </w:rPr>
        <w:t>жающей среды распространяется не только на отдельные</w:t>
      </w:r>
      <w:r w:rsidR="00847D23">
        <w:rPr>
          <w:sz w:val="24"/>
          <w:szCs w:val="24"/>
        </w:rPr>
        <w:t xml:space="preserve"> страны, но и на все мировое со</w:t>
      </w:r>
      <w:r w:rsidRPr="00A164EA">
        <w:rPr>
          <w:sz w:val="24"/>
          <w:szCs w:val="24"/>
        </w:rPr>
        <w:t>общество. Поэтому в настоящее время государства под эгидой ООН или на двусторонней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основе сотрудничают с целью охраны окружающей с</w:t>
      </w:r>
      <w:r w:rsidR="00847D23">
        <w:rPr>
          <w:sz w:val="24"/>
          <w:szCs w:val="24"/>
        </w:rPr>
        <w:t>реды и природных ресурсов, поло</w:t>
      </w:r>
      <w:r w:rsidRPr="00A164EA">
        <w:rPr>
          <w:sz w:val="24"/>
          <w:szCs w:val="24"/>
        </w:rPr>
        <w:t>жив в основу ряд общепризнанных принципов и но</w:t>
      </w:r>
      <w:r w:rsidR="00847D23">
        <w:rPr>
          <w:sz w:val="24"/>
          <w:szCs w:val="24"/>
        </w:rPr>
        <w:t>рм международного права. Они за</w:t>
      </w:r>
      <w:r w:rsidRPr="00A164EA">
        <w:rPr>
          <w:sz w:val="24"/>
          <w:szCs w:val="24"/>
        </w:rPr>
        <w:t>креплены в межгосударственных актах (как двусторонни</w:t>
      </w:r>
      <w:r w:rsidR="00847D23">
        <w:rPr>
          <w:sz w:val="24"/>
          <w:szCs w:val="24"/>
        </w:rPr>
        <w:t>х, так и многосторонних), в нор</w:t>
      </w:r>
      <w:r w:rsidRPr="00A164EA">
        <w:rPr>
          <w:sz w:val="24"/>
          <w:szCs w:val="24"/>
        </w:rPr>
        <w:t>мативных документах международных организаци</w:t>
      </w:r>
      <w:r w:rsidR="00847D23">
        <w:rPr>
          <w:sz w:val="24"/>
          <w:szCs w:val="24"/>
        </w:rPr>
        <w:t>й и отражены в решениях междуна</w:t>
      </w:r>
      <w:r w:rsidRPr="00A164EA">
        <w:rPr>
          <w:sz w:val="24"/>
          <w:szCs w:val="24"/>
        </w:rPr>
        <w:t>родных конференций, посвященных в той или иной степени охране окружающей среды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и рациональному использованию природных ресурсов.</w:t>
      </w:r>
    </w:p>
    <w:p w:rsidR="00A164EA" w:rsidRPr="00A164EA" w:rsidRDefault="00A164EA" w:rsidP="00847D23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>Впервые принципы международного сотруднич</w:t>
      </w:r>
      <w:r w:rsidR="00847D23">
        <w:rPr>
          <w:sz w:val="24"/>
          <w:szCs w:val="24"/>
        </w:rPr>
        <w:t>ества в области охраны окружаю</w:t>
      </w:r>
      <w:r w:rsidRPr="00A164EA">
        <w:rPr>
          <w:sz w:val="24"/>
          <w:szCs w:val="24"/>
        </w:rPr>
        <w:t>щей среды были закреплены в Декларации Стокгольмской конференции ООН по проблемам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окружающей человека среды (1972 г.). Дальнейшее разви</w:t>
      </w:r>
      <w:r w:rsidR="00847D23">
        <w:rPr>
          <w:sz w:val="24"/>
          <w:szCs w:val="24"/>
        </w:rPr>
        <w:t>тие и отражение эти принципы на</w:t>
      </w:r>
      <w:r w:rsidRPr="00A164EA">
        <w:rPr>
          <w:sz w:val="24"/>
          <w:szCs w:val="24"/>
        </w:rPr>
        <w:t>шли в Декларации по окружающей среде и развитию, которая была единодушно принята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участниками конференции ООН в июне 1992 г. в Рио</w:t>
      </w:r>
      <w:r w:rsidR="00847D23">
        <w:rPr>
          <w:sz w:val="24"/>
          <w:szCs w:val="24"/>
        </w:rPr>
        <w:t>-де-Жанейро (Бразилия) и провозгласила следующие принципы</w:t>
      </w:r>
      <w:r w:rsidRPr="00A164EA">
        <w:rPr>
          <w:sz w:val="24"/>
          <w:szCs w:val="24"/>
        </w:rPr>
        <w:t>:</w:t>
      </w:r>
    </w:p>
    <w:p w:rsidR="00A164EA" w:rsidRPr="00A164EA" w:rsidRDefault="00A164EA" w:rsidP="00847D23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847D23">
        <w:rPr>
          <w:i/>
          <w:sz w:val="24"/>
          <w:szCs w:val="24"/>
        </w:rPr>
        <w:t>защита окружающей среды на благо нынешнего и будущих</w:t>
      </w:r>
      <w:r w:rsidR="00847D23" w:rsidRPr="00847D23">
        <w:rPr>
          <w:i/>
          <w:sz w:val="24"/>
          <w:szCs w:val="24"/>
        </w:rPr>
        <w:t xml:space="preserve"> поколений</w:t>
      </w:r>
      <w:r w:rsidR="00847D23">
        <w:rPr>
          <w:sz w:val="24"/>
          <w:szCs w:val="24"/>
        </w:rPr>
        <w:t xml:space="preserve">. Его суть сводится к </w:t>
      </w:r>
      <w:r w:rsidRPr="00A164EA">
        <w:rPr>
          <w:sz w:val="24"/>
          <w:szCs w:val="24"/>
        </w:rPr>
        <w:t>обязанности государств сотрудничать, принимать все необходимые меры по сохранению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 xml:space="preserve">и поддержанию качества окружающей среды, включая устранение отрицательных </w:t>
      </w:r>
      <w:r w:rsidR="00847D23">
        <w:rPr>
          <w:sz w:val="24"/>
          <w:szCs w:val="24"/>
        </w:rPr>
        <w:t xml:space="preserve">для нее последствий, а также по </w:t>
      </w:r>
      <w:r w:rsidRPr="00A164EA">
        <w:rPr>
          <w:sz w:val="24"/>
          <w:szCs w:val="24"/>
        </w:rPr>
        <w:t>рациональному и научно обоснованному управлению природными ресурсами;</w:t>
      </w:r>
    </w:p>
    <w:p w:rsidR="00A164EA" w:rsidRPr="00A164EA" w:rsidRDefault="00A164EA" w:rsidP="00847D23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847D23">
        <w:rPr>
          <w:i/>
          <w:sz w:val="24"/>
          <w:szCs w:val="24"/>
        </w:rPr>
        <w:t>недопустимость трансграничного ущерба.</w:t>
      </w:r>
      <w:r w:rsidRPr="00A164EA">
        <w:rPr>
          <w:sz w:val="24"/>
          <w:szCs w:val="24"/>
        </w:rPr>
        <w:t xml:space="preserve"> Он предус</w:t>
      </w:r>
      <w:r w:rsidR="00847D23">
        <w:rPr>
          <w:sz w:val="24"/>
          <w:szCs w:val="24"/>
        </w:rPr>
        <w:t>матривает запрещение таких дей</w:t>
      </w:r>
      <w:r w:rsidRPr="00A164EA">
        <w:rPr>
          <w:sz w:val="24"/>
          <w:szCs w:val="24"/>
        </w:rPr>
        <w:t>ствий государств в пределах своей юрисдикции или контроля, которые наносили бы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 xml:space="preserve">ущерб иностранным системам охраны окружающей </w:t>
      </w:r>
      <w:r w:rsidR="00847D23">
        <w:rPr>
          <w:sz w:val="24"/>
          <w:szCs w:val="24"/>
        </w:rPr>
        <w:t>среды и районам общего пользова</w:t>
      </w:r>
      <w:r w:rsidRPr="00A164EA">
        <w:rPr>
          <w:sz w:val="24"/>
          <w:szCs w:val="24"/>
        </w:rPr>
        <w:t>ния, и подразумевает ответственность за его нанесение;</w:t>
      </w:r>
    </w:p>
    <w:p w:rsidR="00A164EA" w:rsidRP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847D23">
        <w:rPr>
          <w:i/>
          <w:sz w:val="24"/>
          <w:szCs w:val="24"/>
        </w:rPr>
        <w:t>экологически обоснованное, рациональное использование природных ресурсов.</w:t>
      </w:r>
      <w:r w:rsidR="00847D23">
        <w:rPr>
          <w:sz w:val="24"/>
          <w:szCs w:val="24"/>
        </w:rPr>
        <w:t xml:space="preserve"> Этот принцип </w:t>
      </w:r>
      <w:r w:rsidRPr="00A164EA">
        <w:rPr>
          <w:sz w:val="24"/>
          <w:szCs w:val="24"/>
        </w:rPr>
        <w:t>провозглашен в качестве политического требования в Декларации ООН по проблемам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окружающей среды 1972 г. Возникновение этого прин</w:t>
      </w:r>
      <w:r w:rsidR="00847D23">
        <w:rPr>
          <w:sz w:val="24"/>
          <w:szCs w:val="24"/>
        </w:rPr>
        <w:t>ципа вполне закономерно, ибо ис</w:t>
      </w:r>
      <w:r w:rsidRPr="00A164EA">
        <w:rPr>
          <w:sz w:val="24"/>
          <w:szCs w:val="24"/>
        </w:rPr>
        <w:t>черпание таких невозобновляемых природных ресурсов,</w:t>
      </w:r>
      <w:r w:rsidR="00847D23">
        <w:rPr>
          <w:sz w:val="24"/>
          <w:szCs w:val="24"/>
        </w:rPr>
        <w:t xml:space="preserve"> как нефть, газ, уголь, в совре</w:t>
      </w:r>
      <w:r w:rsidRPr="00A164EA">
        <w:rPr>
          <w:sz w:val="24"/>
          <w:szCs w:val="24"/>
        </w:rPr>
        <w:t>менных условиях неразработанности проектов альтернативных источников э</w:t>
      </w:r>
      <w:r w:rsidR="00847D23">
        <w:rPr>
          <w:sz w:val="24"/>
          <w:szCs w:val="24"/>
        </w:rPr>
        <w:t xml:space="preserve">нергии </w:t>
      </w:r>
      <w:r w:rsidRPr="00A164EA">
        <w:rPr>
          <w:sz w:val="24"/>
          <w:szCs w:val="24"/>
        </w:rPr>
        <w:t>приведет к краху техногенной цивилизации. Истощение же запасов воздуха и питьевой</w:t>
      </w:r>
      <w:r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воды поставит под вопрос само существование человечества. Но, несмотря на очевидную</w:t>
      </w:r>
      <w:r w:rsidR="00847D23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важность этого принципа, его употребление затруднено общим содержани</w:t>
      </w:r>
      <w:r w:rsidR="000B658B">
        <w:rPr>
          <w:sz w:val="24"/>
          <w:szCs w:val="24"/>
        </w:rPr>
        <w:t>ем, нуждаю</w:t>
      </w:r>
      <w:r w:rsidRPr="00A164EA">
        <w:rPr>
          <w:sz w:val="24"/>
          <w:szCs w:val="24"/>
        </w:rPr>
        <w:t>щимся в четком единообразном толковании. Суть</w:t>
      </w:r>
      <w:r w:rsidR="000B658B">
        <w:rPr>
          <w:sz w:val="24"/>
          <w:szCs w:val="24"/>
        </w:rPr>
        <w:t xml:space="preserve"> принципа состоит в поддержании </w:t>
      </w:r>
      <w:r w:rsidRPr="00A164EA">
        <w:rPr>
          <w:sz w:val="24"/>
          <w:szCs w:val="24"/>
        </w:rPr>
        <w:t>природных ресурсов на оптимально допустимом уровн</w:t>
      </w:r>
      <w:r w:rsidR="000B658B">
        <w:rPr>
          <w:sz w:val="24"/>
          <w:szCs w:val="24"/>
        </w:rPr>
        <w:t>е, т.е. уровне, при котором воз</w:t>
      </w:r>
      <w:r w:rsidRPr="00A164EA">
        <w:rPr>
          <w:sz w:val="24"/>
          <w:szCs w:val="24"/>
        </w:rPr>
        <w:t xml:space="preserve">можна максимальная численная продуктивность и не может наблюдаться </w:t>
      </w:r>
      <w:r w:rsidRPr="00A164EA">
        <w:rPr>
          <w:sz w:val="24"/>
          <w:szCs w:val="24"/>
        </w:rPr>
        <w:lastRenderedPageBreak/>
        <w:t>тенденция к ее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снижению, а также в научно обоснованном управлении живыми ресурсами;</w:t>
      </w:r>
    </w:p>
    <w:p w:rsidR="00A164EA" w:rsidRP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0B658B">
        <w:rPr>
          <w:i/>
          <w:sz w:val="24"/>
          <w:szCs w:val="24"/>
        </w:rPr>
        <w:t>недопустимость радиоактивного заражения окружающей среды</w:t>
      </w:r>
      <w:r w:rsidR="000B658B">
        <w:rPr>
          <w:sz w:val="24"/>
          <w:szCs w:val="24"/>
        </w:rPr>
        <w:t xml:space="preserve">. Этот принцип охватывает </w:t>
      </w:r>
      <w:r w:rsidRPr="00A164EA">
        <w:rPr>
          <w:sz w:val="24"/>
          <w:szCs w:val="24"/>
        </w:rPr>
        <w:t xml:space="preserve">как военную, так и мирную области использования </w:t>
      </w:r>
      <w:r w:rsidR="000B658B">
        <w:rPr>
          <w:sz w:val="24"/>
          <w:szCs w:val="24"/>
        </w:rPr>
        <w:t>атомной энергетики. Его формиро</w:t>
      </w:r>
      <w:r w:rsidRPr="00A164EA">
        <w:rPr>
          <w:sz w:val="24"/>
          <w:szCs w:val="24"/>
        </w:rPr>
        <w:t>вание и утверждение воплощается не только в договорах, но и в практике;</w:t>
      </w:r>
    </w:p>
    <w:p w:rsidR="00A164EA" w:rsidRP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0B658B">
        <w:rPr>
          <w:i/>
          <w:sz w:val="24"/>
          <w:szCs w:val="24"/>
        </w:rPr>
        <w:t>защита экологических систем Мирового океана.</w:t>
      </w:r>
      <w:r w:rsidRPr="00A164EA">
        <w:rPr>
          <w:sz w:val="24"/>
          <w:szCs w:val="24"/>
        </w:rPr>
        <w:t xml:space="preserve"> Это о</w:t>
      </w:r>
      <w:r w:rsidR="000B658B">
        <w:rPr>
          <w:sz w:val="24"/>
          <w:szCs w:val="24"/>
        </w:rPr>
        <w:t>бязывает государства предприни</w:t>
      </w:r>
      <w:r w:rsidRPr="00A164EA">
        <w:rPr>
          <w:sz w:val="24"/>
          <w:szCs w:val="24"/>
        </w:rPr>
        <w:t xml:space="preserve">мать все действия по предотвращению, сокращению и </w:t>
      </w:r>
      <w:r w:rsidR="000B658B">
        <w:rPr>
          <w:sz w:val="24"/>
          <w:szCs w:val="24"/>
        </w:rPr>
        <w:t>сохранению под контролем загряз</w:t>
      </w:r>
      <w:r w:rsidRPr="00A164EA">
        <w:rPr>
          <w:sz w:val="24"/>
          <w:szCs w:val="24"/>
        </w:rPr>
        <w:t>нения морской среды из всех возможных источников; не переносить прямо или косвенно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ущерб или опасность загрязнения из одного района в другой и не превращать один вид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загрязнения в другой; обеспечивать, чтобы деятельность государств и лиц, находящихся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под их юрисдикцией или контролем, не наносила ущер</w:t>
      </w:r>
      <w:r w:rsidR="000B658B">
        <w:rPr>
          <w:sz w:val="24"/>
          <w:szCs w:val="24"/>
        </w:rPr>
        <w:t>ба другим государствам и их мор</w:t>
      </w:r>
      <w:r w:rsidRPr="00A164EA">
        <w:rPr>
          <w:sz w:val="24"/>
          <w:szCs w:val="24"/>
        </w:rPr>
        <w:t>ской среде путем загрязнения, а также чтобы загрязнен</w:t>
      </w:r>
      <w:r w:rsidR="000B658B">
        <w:rPr>
          <w:sz w:val="24"/>
          <w:szCs w:val="24"/>
        </w:rPr>
        <w:t>ие, являющееся результатом инци</w:t>
      </w:r>
      <w:r w:rsidRPr="00A164EA">
        <w:rPr>
          <w:sz w:val="24"/>
          <w:szCs w:val="24"/>
        </w:rPr>
        <w:t>дентов или деятельности под юрисдикцией или контро</w:t>
      </w:r>
      <w:r w:rsidR="000B658B">
        <w:rPr>
          <w:sz w:val="24"/>
          <w:szCs w:val="24"/>
        </w:rPr>
        <w:t>лем государств, не распространя</w:t>
      </w:r>
      <w:r w:rsidRPr="00A164EA">
        <w:rPr>
          <w:sz w:val="24"/>
          <w:szCs w:val="24"/>
        </w:rPr>
        <w:t>лось за пределы районов, где эти государства осуществляют свои суверенные права;</w:t>
      </w:r>
    </w:p>
    <w:p w:rsidR="00A164EA" w:rsidRP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0B658B">
        <w:rPr>
          <w:i/>
          <w:sz w:val="24"/>
          <w:szCs w:val="24"/>
        </w:rPr>
        <w:t>запрет военного или любого иного враждебного использован</w:t>
      </w:r>
      <w:r w:rsidR="000B658B" w:rsidRPr="000B658B">
        <w:rPr>
          <w:i/>
          <w:sz w:val="24"/>
          <w:szCs w:val="24"/>
        </w:rPr>
        <w:t>ия средств воздействия на окру</w:t>
      </w:r>
      <w:r w:rsidRPr="000B658B">
        <w:rPr>
          <w:i/>
          <w:sz w:val="24"/>
          <w:szCs w:val="24"/>
        </w:rPr>
        <w:t>жающую среду в концентрированном виде.</w:t>
      </w:r>
      <w:r w:rsidRPr="00A164EA">
        <w:rPr>
          <w:sz w:val="24"/>
          <w:szCs w:val="24"/>
        </w:rPr>
        <w:t xml:space="preserve"> Здесь выражает</w:t>
      </w:r>
      <w:r w:rsidR="000B658B">
        <w:rPr>
          <w:sz w:val="24"/>
          <w:szCs w:val="24"/>
        </w:rPr>
        <w:t>ся обязанность государств прини</w:t>
      </w:r>
      <w:r w:rsidRPr="00A164EA">
        <w:rPr>
          <w:sz w:val="24"/>
          <w:szCs w:val="24"/>
        </w:rPr>
        <w:t>мать все необходимые меры по эффективному запрещению такого использования средств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воздействия на окружающую среду, которые имеют ш</w:t>
      </w:r>
      <w:r w:rsidR="000B658B">
        <w:rPr>
          <w:sz w:val="24"/>
          <w:szCs w:val="24"/>
        </w:rPr>
        <w:t>ирокие, долгосрочные или серьез</w:t>
      </w:r>
      <w:r w:rsidRPr="00A164EA">
        <w:rPr>
          <w:sz w:val="24"/>
          <w:szCs w:val="24"/>
        </w:rPr>
        <w:t>ные последствия в качестве способов разрушения, причинения вреда любому государству;</w:t>
      </w:r>
    </w:p>
    <w:p w:rsidR="00A164EA" w:rsidRP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0B658B">
        <w:rPr>
          <w:i/>
          <w:sz w:val="24"/>
          <w:szCs w:val="24"/>
        </w:rPr>
        <w:t>обеспечение экологической безопасности.</w:t>
      </w:r>
      <w:r w:rsidRPr="00A164EA">
        <w:rPr>
          <w:sz w:val="24"/>
          <w:szCs w:val="24"/>
        </w:rPr>
        <w:t xml:space="preserve"> Этот принц</w:t>
      </w:r>
      <w:r w:rsidR="000B658B">
        <w:rPr>
          <w:sz w:val="24"/>
          <w:szCs w:val="24"/>
        </w:rPr>
        <w:t>ип только формируется в послед</w:t>
      </w:r>
      <w:r w:rsidRPr="00A164EA">
        <w:rPr>
          <w:sz w:val="24"/>
          <w:szCs w:val="24"/>
        </w:rPr>
        <w:t>ние годы. Он отражает прежде всего глобальный и чр</w:t>
      </w:r>
      <w:r w:rsidR="000B658B">
        <w:rPr>
          <w:sz w:val="24"/>
          <w:szCs w:val="24"/>
        </w:rPr>
        <w:t>езвычайно острый характер между</w:t>
      </w:r>
      <w:r w:rsidRPr="00A164EA">
        <w:rPr>
          <w:sz w:val="24"/>
          <w:szCs w:val="24"/>
        </w:rPr>
        <w:t>народных проблем в области защиты окружающей среды. Элементами этого принципа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 xml:space="preserve">можно считать обязанность государств осуществлять </w:t>
      </w:r>
      <w:r w:rsidR="000B658B">
        <w:rPr>
          <w:sz w:val="24"/>
          <w:szCs w:val="24"/>
        </w:rPr>
        <w:t>военно-политическую и экономиче</w:t>
      </w:r>
      <w:r w:rsidRPr="00A164EA">
        <w:rPr>
          <w:sz w:val="24"/>
          <w:szCs w:val="24"/>
        </w:rPr>
        <w:t>скую деятельность таким образом, чтобы обеспечит</w:t>
      </w:r>
      <w:r w:rsidR="000B658B">
        <w:rPr>
          <w:sz w:val="24"/>
          <w:szCs w:val="24"/>
        </w:rPr>
        <w:t>ь сохранение и поддержание адек</w:t>
      </w:r>
      <w:r w:rsidRPr="00A164EA">
        <w:rPr>
          <w:sz w:val="24"/>
          <w:szCs w:val="24"/>
        </w:rPr>
        <w:t>ватного состояния окружающей среды;</w:t>
      </w:r>
    </w:p>
    <w:p w:rsidR="00A164EA" w:rsidRP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0B658B">
        <w:rPr>
          <w:i/>
          <w:sz w:val="24"/>
          <w:szCs w:val="24"/>
        </w:rPr>
        <w:t>контроль за соблюдением международных договоров по охране окружающей среды.</w:t>
      </w:r>
      <w:r w:rsidR="000B658B">
        <w:rPr>
          <w:sz w:val="24"/>
          <w:szCs w:val="24"/>
        </w:rPr>
        <w:t xml:space="preserve"> Преду</w:t>
      </w:r>
      <w:r w:rsidRPr="00A164EA">
        <w:rPr>
          <w:sz w:val="24"/>
          <w:szCs w:val="24"/>
        </w:rPr>
        <w:t>сматривается создание, помимо национальной, разветвленной системы международного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>контроля и мониторинга качества окружающей среды, которые должны осуществляться</w:t>
      </w:r>
      <w:r w:rsidR="000B658B">
        <w:rPr>
          <w:sz w:val="24"/>
          <w:szCs w:val="24"/>
        </w:rPr>
        <w:t xml:space="preserve"> </w:t>
      </w:r>
      <w:r w:rsidRPr="00A164EA">
        <w:rPr>
          <w:sz w:val="24"/>
          <w:szCs w:val="24"/>
        </w:rPr>
        <w:t xml:space="preserve">на глобальном, региональном и национальном </w:t>
      </w:r>
      <w:r w:rsidR="000B658B">
        <w:rPr>
          <w:sz w:val="24"/>
          <w:szCs w:val="24"/>
        </w:rPr>
        <w:t>уровнях на основе международно-</w:t>
      </w:r>
      <w:r w:rsidRPr="00A164EA">
        <w:rPr>
          <w:sz w:val="24"/>
          <w:szCs w:val="24"/>
        </w:rPr>
        <w:t>признанных критериев и параметров;</w:t>
      </w:r>
    </w:p>
    <w:p w:rsidR="00A164EA" w:rsidRDefault="00A164EA" w:rsidP="000B658B">
      <w:pPr>
        <w:ind w:firstLine="709"/>
        <w:jc w:val="both"/>
        <w:rPr>
          <w:sz w:val="24"/>
          <w:szCs w:val="24"/>
        </w:rPr>
      </w:pPr>
      <w:r w:rsidRPr="00A164EA">
        <w:rPr>
          <w:sz w:val="24"/>
          <w:szCs w:val="24"/>
        </w:rPr>
        <w:t xml:space="preserve">– </w:t>
      </w:r>
      <w:r w:rsidRPr="000B658B">
        <w:rPr>
          <w:i/>
          <w:sz w:val="24"/>
          <w:szCs w:val="24"/>
        </w:rPr>
        <w:t>международно-правовая ответственность государств за ущерб окружающей среде.</w:t>
      </w:r>
      <w:r w:rsidR="000B658B">
        <w:rPr>
          <w:sz w:val="24"/>
          <w:szCs w:val="24"/>
        </w:rPr>
        <w:t xml:space="preserve"> Данный </w:t>
      </w:r>
      <w:r w:rsidRPr="00A164EA">
        <w:rPr>
          <w:sz w:val="24"/>
          <w:szCs w:val="24"/>
        </w:rPr>
        <w:t>принцип предусматривает ответственность за сущес</w:t>
      </w:r>
      <w:r w:rsidR="000B658B">
        <w:rPr>
          <w:sz w:val="24"/>
          <w:szCs w:val="24"/>
        </w:rPr>
        <w:t>твенный ущерб экологическим сис</w:t>
      </w:r>
      <w:r w:rsidRPr="00A164EA">
        <w:rPr>
          <w:sz w:val="24"/>
          <w:szCs w:val="24"/>
        </w:rPr>
        <w:t>темам за пределами национальной юрисдикции или контроля. Пока это</w:t>
      </w:r>
      <w:r w:rsidR="000B658B">
        <w:rPr>
          <w:sz w:val="24"/>
          <w:szCs w:val="24"/>
        </w:rPr>
        <w:t>т принцип окон</w:t>
      </w:r>
      <w:r w:rsidRPr="00A164EA">
        <w:rPr>
          <w:sz w:val="24"/>
          <w:szCs w:val="24"/>
        </w:rPr>
        <w:t>чательно не сложился, но его признание постепенно расширяется.</w:t>
      </w:r>
    </w:p>
    <w:p w:rsidR="000B658B" w:rsidRDefault="000B658B" w:rsidP="000B658B">
      <w:pPr>
        <w:ind w:firstLine="709"/>
        <w:jc w:val="both"/>
        <w:rPr>
          <w:sz w:val="24"/>
          <w:szCs w:val="24"/>
        </w:rPr>
      </w:pPr>
    </w:p>
    <w:p w:rsidR="000B658B" w:rsidRPr="000B658B" w:rsidRDefault="000B658B" w:rsidP="000B658B">
      <w:pPr>
        <w:pStyle w:val="a6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0B658B">
        <w:rPr>
          <w:b/>
          <w:sz w:val="24"/>
          <w:szCs w:val="24"/>
        </w:rPr>
        <w:t>Международные организации в области охраны окружающей среды.</w:t>
      </w:r>
    </w:p>
    <w:p w:rsidR="000B658B" w:rsidRPr="00694D93" w:rsidRDefault="000B658B" w:rsidP="000B658B">
      <w:pPr>
        <w:jc w:val="center"/>
        <w:rPr>
          <w:b/>
          <w:sz w:val="14"/>
          <w:szCs w:val="24"/>
        </w:rPr>
      </w:pPr>
    </w:p>
    <w:p w:rsidR="000B658B" w:rsidRPr="000B658B" w:rsidRDefault="000B658B" w:rsidP="002F0C75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Нарастающий интерес международного со</w:t>
      </w:r>
      <w:r w:rsidR="002F0C75">
        <w:rPr>
          <w:sz w:val="24"/>
          <w:szCs w:val="24"/>
        </w:rPr>
        <w:t xml:space="preserve">общества к проблемам окружающей </w:t>
      </w:r>
      <w:r w:rsidRPr="000B658B">
        <w:rPr>
          <w:sz w:val="24"/>
          <w:szCs w:val="24"/>
        </w:rPr>
        <w:t>среды после Второй мировой войны нашел свое выраж</w:t>
      </w:r>
      <w:r w:rsidR="002F0C75">
        <w:rPr>
          <w:sz w:val="24"/>
          <w:szCs w:val="24"/>
        </w:rPr>
        <w:t>ение не только в усилении прямо</w:t>
      </w:r>
      <w:r w:rsidRPr="000B658B">
        <w:rPr>
          <w:sz w:val="24"/>
          <w:szCs w:val="24"/>
        </w:rPr>
        <w:t>го международного сотрудничества, проведении бо</w:t>
      </w:r>
      <w:r w:rsidR="002F0C75">
        <w:rPr>
          <w:sz w:val="24"/>
          <w:szCs w:val="24"/>
        </w:rPr>
        <w:t>льшого числа политических, соци</w:t>
      </w:r>
      <w:r w:rsidRPr="000B658B">
        <w:rPr>
          <w:sz w:val="24"/>
          <w:szCs w:val="24"/>
        </w:rPr>
        <w:t>ально-экономических и научно-технических форум</w:t>
      </w:r>
      <w:r w:rsidR="002F0C75">
        <w:rPr>
          <w:sz w:val="24"/>
          <w:szCs w:val="24"/>
        </w:rPr>
        <w:t>ов, посвященных отдельным аспек</w:t>
      </w:r>
      <w:r w:rsidRPr="000B658B">
        <w:rPr>
          <w:sz w:val="24"/>
          <w:szCs w:val="24"/>
        </w:rPr>
        <w:t>там взаимодействия общества и природы, но и в возр</w:t>
      </w:r>
      <w:r w:rsidR="002F0C75">
        <w:rPr>
          <w:sz w:val="24"/>
          <w:szCs w:val="24"/>
        </w:rPr>
        <w:t>астании численности, повы</w:t>
      </w:r>
      <w:r w:rsidRPr="000B658B">
        <w:rPr>
          <w:sz w:val="24"/>
          <w:szCs w:val="24"/>
        </w:rPr>
        <w:t>шении активности и расширении компетенции международных организаций.</w:t>
      </w:r>
    </w:p>
    <w:p w:rsidR="000B658B" w:rsidRPr="000B658B" w:rsidRDefault="000B658B" w:rsidP="002F0C75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 xml:space="preserve">Международные организации позволяют </w:t>
      </w:r>
      <w:r w:rsidR="002F0C75">
        <w:rPr>
          <w:sz w:val="24"/>
          <w:szCs w:val="24"/>
        </w:rPr>
        <w:t xml:space="preserve">объединить природоохранительную </w:t>
      </w:r>
      <w:r w:rsidRPr="000B658B">
        <w:rPr>
          <w:sz w:val="24"/>
          <w:szCs w:val="24"/>
        </w:rPr>
        <w:t xml:space="preserve">деятельность всех заинтересованных государств, независимо от их политических </w:t>
      </w:r>
      <w:r w:rsidR="002F0C75">
        <w:rPr>
          <w:sz w:val="24"/>
          <w:szCs w:val="24"/>
        </w:rPr>
        <w:t>пози</w:t>
      </w:r>
      <w:r w:rsidRPr="000B658B">
        <w:rPr>
          <w:sz w:val="24"/>
          <w:szCs w:val="24"/>
        </w:rPr>
        <w:t>ций, определенным образом вычленяя экологически</w:t>
      </w:r>
      <w:r w:rsidR="002F0C75">
        <w:rPr>
          <w:sz w:val="24"/>
          <w:szCs w:val="24"/>
        </w:rPr>
        <w:t>е проблемы из совокупности поли</w:t>
      </w:r>
      <w:r w:rsidRPr="000B658B">
        <w:rPr>
          <w:sz w:val="24"/>
          <w:szCs w:val="24"/>
        </w:rPr>
        <w:t>тических, экономических и других международных проблем.</w:t>
      </w:r>
    </w:p>
    <w:p w:rsidR="000B658B" w:rsidRPr="000B658B" w:rsidRDefault="000B658B" w:rsidP="002F0C75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 xml:space="preserve">Важную роль в области охраны окружающей </w:t>
      </w:r>
      <w:r w:rsidR="002F0C75">
        <w:rPr>
          <w:sz w:val="24"/>
          <w:szCs w:val="24"/>
        </w:rPr>
        <w:t>среды играют активно занимающие</w:t>
      </w:r>
      <w:r w:rsidRPr="000B658B">
        <w:rPr>
          <w:sz w:val="24"/>
          <w:szCs w:val="24"/>
        </w:rPr>
        <w:t>ся организацией исследований окружающей среды и</w:t>
      </w:r>
      <w:r w:rsidR="002F0C75">
        <w:rPr>
          <w:sz w:val="24"/>
          <w:szCs w:val="24"/>
        </w:rPr>
        <w:t xml:space="preserve"> ее ресурсов следующие специализированные учреждения ООН</w:t>
      </w:r>
      <w:r w:rsidRPr="000B658B">
        <w:rPr>
          <w:sz w:val="24"/>
          <w:szCs w:val="24"/>
        </w:rPr>
        <w:t>:</w:t>
      </w:r>
    </w:p>
    <w:p w:rsidR="000B658B" w:rsidRPr="000B658B" w:rsidRDefault="000B658B" w:rsidP="000B658B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• ЮНЕСКО (Организация Объединенных Наций по вопросам образования, науки и</w:t>
      </w:r>
    </w:p>
    <w:p w:rsidR="000B658B" w:rsidRPr="000B658B" w:rsidRDefault="000B658B" w:rsidP="002F0C75">
      <w:pPr>
        <w:jc w:val="both"/>
        <w:rPr>
          <w:sz w:val="24"/>
          <w:szCs w:val="24"/>
        </w:rPr>
      </w:pPr>
      <w:r w:rsidRPr="000B658B">
        <w:rPr>
          <w:sz w:val="24"/>
          <w:szCs w:val="24"/>
        </w:rPr>
        <w:lastRenderedPageBreak/>
        <w:t>культуры): образована в 1945 г., уже в первые год</w:t>
      </w:r>
      <w:r w:rsidR="002F0C75">
        <w:rPr>
          <w:sz w:val="24"/>
          <w:szCs w:val="24"/>
        </w:rPr>
        <w:t xml:space="preserve">ы своей деятельности поддержала </w:t>
      </w:r>
      <w:r w:rsidRPr="000B658B">
        <w:rPr>
          <w:sz w:val="24"/>
          <w:szCs w:val="24"/>
        </w:rPr>
        <w:t>научные инициативы и общественные природ</w:t>
      </w:r>
      <w:r w:rsidR="002F0C75">
        <w:rPr>
          <w:sz w:val="24"/>
          <w:szCs w:val="24"/>
        </w:rPr>
        <w:t>оохранительные движения. Наибо</w:t>
      </w:r>
      <w:r w:rsidRPr="000B658B">
        <w:rPr>
          <w:sz w:val="24"/>
          <w:szCs w:val="24"/>
        </w:rPr>
        <w:t>лее известным природоохранительным направ</w:t>
      </w:r>
      <w:r w:rsidR="002F0C75">
        <w:rPr>
          <w:sz w:val="24"/>
          <w:szCs w:val="24"/>
        </w:rPr>
        <w:t>лением в деятельности ЮНЕСКО яв</w:t>
      </w:r>
      <w:r w:rsidRPr="000B658B">
        <w:rPr>
          <w:sz w:val="24"/>
          <w:szCs w:val="24"/>
        </w:rPr>
        <w:t>ляется научная программа «Человек и биосфера» (</w:t>
      </w:r>
      <w:r w:rsidR="002F0C75">
        <w:rPr>
          <w:sz w:val="24"/>
          <w:szCs w:val="24"/>
        </w:rPr>
        <w:t xml:space="preserve">МАБ), принятая в 1970 г. на XVI </w:t>
      </w:r>
      <w:r w:rsidRPr="000B658B">
        <w:rPr>
          <w:sz w:val="24"/>
          <w:szCs w:val="24"/>
        </w:rPr>
        <w:t xml:space="preserve">Генеральной конференции этой организации. К выполнению программы </w:t>
      </w:r>
      <w:r w:rsidR="002F0C75">
        <w:rPr>
          <w:sz w:val="24"/>
          <w:szCs w:val="24"/>
        </w:rPr>
        <w:t xml:space="preserve">МАБ уже </w:t>
      </w:r>
      <w:r w:rsidRPr="000B658B">
        <w:rPr>
          <w:sz w:val="24"/>
          <w:szCs w:val="24"/>
        </w:rPr>
        <w:t>приступило около 100 стран;</w:t>
      </w:r>
    </w:p>
    <w:p w:rsidR="000B658B" w:rsidRPr="000B658B" w:rsidRDefault="000B658B" w:rsidP="002F0C75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• ФАО (продовольственная и сельскохозяйственная</w:t>
      </w:r>
      <w:r w:rsidR="002F0C75">
        <w:rPr>
          <w:sz w:val="24"/>
          <w:szCs w:val="24"/>
        </w:rPr>
        <w:t xml:space="preserve"> организация): образована в ок</w:t>
      </w:r>
      <w:r w:rsidRPr="000B658B">
        <w:rPr>
          <w:sz w:val="24"/>
          <w:szCs w:val="24"/>
        </w:rPr>
        <w:t>тябре 1945 г., занимается экологическими проблема</w:t>
      </w:r>
      <w:r w:rsidR="002F0C75">
        <w:rPr>
          <w:sz w:val="24"/>
          <w:szCs w:val="24"/>
        </w:rPr>
        <w:t>ми в сельском хозяйстве, в част</w:t>
      </w:r>
      <w:r w:rsidRPr="000B658B">
        <w:rPr>
          <w:sz w:val="24"/>
          <w:szCs w:val="24"/>
        </w:rPr>
        <w:t>ности, охраной и использованием земель, лесов, животного ми</w:t>
      </w:r>
      <w:r w:rsidR="002F0C75">
        <w:rPr>
          <w:sz w:val="24"/>
          <w:szCs w:val="24"/>
        </w:rPr>
        <w:t>ра, водных биологи</w:t>
      </w:r>
      <w:r w:rsidRPr="000B658B">
        <w:rPr>
          <w:sz w:val="24"/>
          <w:szCs w:val="24"/>
        </w:rPr>
        <w:t>ческих ресурсов. ФАО участвует в осуществлении более 100 природоохранительных</w:t>
      </w:r>
      <w:r w:rsidR="002F0C75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программ на глобальном, региональном и национальном уровнях;</w:t>
      </w:r>
    </w:p>
    <w:p w:rsidR="000B658B" w:rsidRPr="000B658B" w:rsidRDefault="000B658B" w:rsidP="002F0C75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• ВОЗ (Всемирная организация здравоохранения):</w:t>
      </w:r>
      <w:r w:rsidR="002F0C75">
        <w:rPr>
          <w:sz w:val="24"/>
          <w:szCs w:val="24"/>
        </w:rPr>
        <w:t xml:space="preserve"> создана 22 июля 1946 г., имеет </w:t>
      </w:r>
      <w:r w:rsidRPr="000B658B">
        <w:rPr>
          <w:sz w:val="24"/>
          <w:szCs w:val="24"/>
        </w:rPr>
        <w:t>главной целью заботу о здоровье людей, что всег</w:t>
      </w:r>
      <w:r w:rsidR="002F0C75">
        <w:rPr>
          <w:sz w:val="24"/>
          <w:szCs w:val="24"/>
        </w:rPr>
        <w:t xml:space="preserve">да связано с охраной окружающей </w:t>
      </w:r>
      <w:r w:rsidRPr="000B658B">
        <w:rPr>
          <w:sz w:val="24"/>
          <w:szCs w:val="24"/>
        </w:rPr>
        <w:t>среды. ВОЗ осуществляет сбор и распространение</w:t>
      </w:r>
      <w:r w:rsidR="002F0C75">
        <w:rPr>
          <w:sz w:val="24"/>
          <w:szCs w:val="24"/>
        </w:rPr>
        <w:t xml:space="preserve"> экологической информации, свя</w:t>
      </w:r>
      <w:r w:rsidRPr="000B658B">
        <w:rPr>
          <w:sz w:val="24"/>
          <w:szCs w:val="24"/>
        </w:rPr>
        <w:t>занной с охраной здоровья людей, участвует в исследовательской работе, оказывает</w:t>
      </w:r>
      <w:r w:rsidR="002F0C75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техническую помощь, осуществляет международн</w:t>
      </w:r>
      <w:r w:rsidR="002F0C75">
        <w:rPr>
          <w:sz w:val="24"/>
          <w:szCs w:val="24"/>
        </w:rPr>
        <w:t>ый контроль за загрязнением ок</w:t>
      </w:r>
      <w:r w:rsidRPr="000B658B">
        <w:rPr>
          <w:sz w:val="24"/>
          <w:szCs w:val="24"/>
        </w:rPr>
        <w:t>ружающей среды;</w:t>
      </w:r>
    </w:p>
    <w:p w:rsidR="000B658B" w:rsidRPr="000B658B" w:rsidRDefault="000B658B" w:rsidP="002F0C75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• ВМО (Всемирная метеорологическая организация)</w:t>
      </w:r>
      <w:r w:rsidR="002F0C75">
        <w:rPr>
          <w:sz w:val="24"/>
          <w:szCs w:val="24"/>
        </w:rPr>
        <w:t>: учреждена в 1951 г., природо</w:t>
      </w:r>
      <w:r w:rsidRPr="000B658B">
        <w:rPr>
          <w:sz w:val="24"/>
          <w:szCs w:val="24"/>
        </w:rPr>
        <w:t>охранительные функции, прежде всего, связан</w:t>
      </w:r>
      <w:r w:rsidR="002F0C75">
        <w:rPr>
          <w:sz w:val="24"/>
          <w:szCs w:val="24"/>
        </w:rPr>
        <w:t>ы с глобальным мониторингом ок</w:t>
      </w:r>
      <w:r w:rsidRPr="000B658B">
        <w:rPr>
          <w:sz w:val="24"/>
          <w:szCs w:val="24"/>
        </w:rPr>
        <w:t xml:space="preserve">ружающей среды. ВМО проводит мероприятия </w:t>
      </w:r>
      <w:r w:rsidR="002F0C75">
        <w:rPr>
          <w:sz w:val="24"/>
          <w:szCs w:val="24"/>
        </w:rPr>
        <w:t xml:space="preserve">по оценке загрязнения атмосферы </w:t>
      </w:r>
      <w:r w:rsidRPr="000B658B">
        <w:rPr>
          <w:sz w:val="24"/>
          <w:szCs w:val="24"/>
        </w:rPr>
        <w:t>различными веществами и из разных источников,</w:t>
      </w:r>
      <w:r w:rsidR="002F0C75">
        <w:rPr>
          <w:sz w:val="24"/>
          <w:szCs w:val="24"/>
        </w:rPr>
        <w:t xml:space="preserve"> оценку трансграничного перено</w:t>
      </w:r>
      <w:r w:rsidRPr="000B658B">
        <w:rPr>
          <w:sz w:val="24"/>
          <w:szCs w:val="24"/>
        </w:rPr>
        <w:t>са загрязняющих веществ, их глобального распр</w:t>
      </w:r>
      <w:r w:rsidR="002F0C75">
        <w:rPr>
          <w:sz w:val="24"/>
          <w:szCs w:val="24"/>
        </w:rPr>
        <w:t>остранения в низких слоях атмо</w:t>
      </w:r>
      <w:r w:rsidRPr="000B658B">
        <w:rPr>
          <w:sz w:val="24"/>
          <w:szCs w:val="24"/>
        </w:rPr>
        <w:t>сферы, а также по изучению воздействия на озоновый слой Земли.</w:t>
      </w:r>
    </w:p>
    <w:p w:rsidR="000B658B" w:rsidRPr="000B658B" w:rsidRDefault="000B658B" w:rsidP="00B863BC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 xml:space="preserve">• Не является учреждением ООН, но осуществляет </w:t>
      </w:r>
      <w:r w:rsidR="00B863BC">
        <w:rPr>
          <w:sz w:val="24"/>
          <w:szCs w:val="24"/>
        </w:rPr>
        <w:t xml:space="preserve">свою деятельность по договору с </w:t>
      </w:r>
      <w:r w:rsidRPr="000B658B">
        <w:rPr>
          <w:sz w:val="24"/>
          <w:szCs w:val="24"/>
        </w:rPr>
        <w:t>ООН МАГАТЭ (Международное агентство по атомной энергии), созданное в 1957 г.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В соответствии со своим мандатом, МАГАТЭ ве</w:t>
      </w:r>
      <w:r w:rsidR="00B863BC">
        <w:rPr>
          <w:sz w:val="24"/>
          <w:szCs w:val="24"/>
        </w:rPr>
        <w:t>дет широкие исследования по ис</w:t>
      </w:r>
      <w:r w:rsidRPr="000B658B">
        <w:rPr>
          <w:sz w:val="24"/>
          <w:szCs w:val="24"/>
        </w:rPr>
        <w:t>пользованию атомной энергии, разрабатывает м</w:t>
      </w:r>
      <w:r w:rsidR="00B863BC">
        <w:rPr>
          <w:sz w:val="24"/>
          <w:szCs w:val="24"/>
        </w:rPr>
        <w:t xml:space="preserve">еры по технике безопасности при </w:t>
      </w:r>
      <w:r w:rsidRPr="000B658B">
        <w:rPr>
          <w:sz w:val="24"/>
          <w:szCs w:val="24"/>
        </w:rPr>
        <w:t>использовании ядерного топлива и в связи с э</w:t>
      </w:r>
      <w:r w:rsidR="00B863BC">
        <w:rPr>
          <w:sz w:val="24"/>
          <w:szCs w:val="24"/>
        </w:rPr>
        <w:t xml:space="preserve">тим вплотную занимается защитой </w:t>
      </w:r>
      <w:r w:rsidRPr="000B658B">
        <w:rPr>
          <w:sz w:val="24"/>
          <w:szCs w:val="24"/>
        </w:rPr>
        <w:t>окружающей среды от опас</w:t>
      </w:r>
      <w:r w:rsidR="00B863BC">
        <w:rPr>
          <w:sz w:val="24"/>
          <w:szCs w:val="24"/>
        </w:rPr>
        <w:t>ности радиоактивного заражения.</w:t>
      </w:r>
    </w:p>
    <w:p w:rsidR="000B658B" w:rsidRPr="000B658B" w:rsidRDefault="000B658B" w:rsidP="00B863BC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Кроме организаций, входящих в систему ООН, дей</w:t>
      </w:r>
      <w:r w:rsidR="00B863BC">
        <w:rPr>
          <w:sz w:val="24"/>
          <w:szCs w:val="24"/>
        </w:rPr>
        <w:t xml:space="preserve">ствуют </w:t>
      </w:r>
      <w:r w:rsidR="00B863BC" w:rsidRPr="009C6DA6">
        <w:rPr>
          <w:i/>
          <w:sz w:val="24"/>
          <w:szCs w:val="24"/>
        </w:rPr>
        <w:t>международные региональ</w:t>
      </w:r>
      <w:r w:rsidRPr="009C6DA6">
        <w:rPr>
          <w:i/>
          <w:sz w:val="24"/>
          <w:szCs w:val="24"/>
        </w:rPr>
        <w:t xml:space="preserve">ные организации. </w:t>
      </w:r>
      <w:r w:rsidRPr="000B658B">
        <w:rPr>
          <w:sz w:val="24"/>
          <w:szCs w:val="24"/>
        </w:rPr>
        <w:t>Проблемы окружающей среды, обострившиеся в современном мире, не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могли остаться не замеченными межправительственными р</w:t>
      </w:r>
      <w:r w:rsidR="00B863BC">
        <w:rPr>
          <w:sz w:val="24"/>
          <w:szCs w:val="24"/>
        </w:rPr>
        <w:t>егиональными организация</w:t>
      </w:r>
      <w:r w:rsidRPr="000B658B">
        <w:rPr>
          <w:sz w:val="24"/>
          <w:szCs w:val="24"/>
        </w:rPr>
        <w:t>ми. Такие организации, расширившие свою компе</w:t>
      </w:r>
      <w:r w:rsidR="00B863BC">
        <w:rPr>
          <w:sz w:val="24"/>
          <w:szCs w:val="24"/>
        </w:rPr>
        <w:t>тенцию и включившиеся в междуна</w:t>
      </w:r>
      <w:r w:rsidRPr="000B658B">
        <w:rPr>
          <w:sz w:val="24"/>
          <w:szCs w:val="24"/>
        </w:rPr>
        <w:t xml:space="preserve">родное природоохранительное сотрудничество, также </w:t>
      </w:r>
      <w:r w:rsidR="00B863BC">
        <w:rPr>
          <w:sz w:val="24"/>
          <w:szCs w:val="24"/>
        </w:rPr>
        <w:t>внесли определенный вклад в раз</w:t>
      </w:r>
      <w:r w:rsidRPr="000B658B">
        <w:rPr>
          <w:sz w:val="24"/>
          <w:szCs w:val="24"/>
        </w:rPr>
        <w:t xml:space="preserve">работку мер сохранения благоприятных природных условий и обеспечения </w:t>
      </w:r>
      <w:r w:rsidR="00B863BC">
        <w:rPr>
          <w:sz w:val="24"/>
          <w:szCs w:val="24"/>
        </w:rPr>
        <w:t>рациональ</w:t>
      </w:r>
      <w:r w:rsidRPr="000B658B">
        <w:rPr>
          <w:sz w:val="24"/>
          <w:szCs w:val="24"/>
        </w:rPr>
        <w:t>ного использования природных ресурсов, включая меры правового характера. В число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таких организаций входят: Европейский союз, Сове</w:t>
      </w:r>
      <w:r w:rsidR="00B863BC">
        <w:rPr>
          <w:sz w:val="24"/>
          <w:szCs w:val="24"/>
        </w:rPr>
        <w:t>т Европы, Организация экономиче</w:t>
      </w:r>
      <w:r w:rsidRPr="000B658B">
        <w:rPr>
          <w:sz w:val="24"/>
          <w:szCs w:val="24"/>
        </w:rPr>
        <w:t>ского сотрудничества и развития, Азиатско-Африк</w:t>
      </w:r>
      <w:r w:rsidR="00B863BC">
        <w:rPr>
          <w:sz w:val="24"/>
          <w:szCs w:val="24"/>
        </w:rPr>
        <w:t>анский юридический консультатив</w:t>
      </w:r>
      <w:r w:rsidRPr="000B658B">
        <w:rPr>
          <w:sz w:val="24"/>
          <w:szCs w:val="24"/>
        </w:rPr>
        <w:t>ный комитет. С распадом СССР и образованием СНГ б</w:t>
      </w:r>
      <w:r w:rsidR="00B863BC">
        <w:rPr>
          <w:sz w:val="24"/>
          <w:szCs w:val="24"/>
        </w:rPr>
        <w:t>ыла образована экологическая ор</w:t>
      </w:r>
      <w:r w:rsidRPr="000B658B">
        <w:rPr>
          <w:sz w:val="24"/>
          <w:szCs w:val="24"/>
        </w:rPr>
        <w:t>ганизация независимых государств, бывших республик СССР.</w:t>
      </w:r>
    </w:p>
    <w:p w:rsidR="000B658B" w:rsidRPr="000B658B" w:rsidRDefault="000B658B" w:rsidP="00B863BC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В области охраны окружающей среды и регио</w:t>
      </w:r>
      <w:r w:rsidR="00B863BC">
        <w:rPr>
          <w:sz w:val="24"/>
          <w:szCs w:val="24"/>
        </w:rPr>
        <w:t>нального планирования Совет Ев</w:t>
      </w:r>
      <w:r w:rsidRPr="000B658B">
        <w:rPr>
          <w:sz w:val="24"/>
          <w:szCs w:val="24"/>
        </w:rPr>
        <w:t>ропы осуществляет деятельность по следующим направлениям: обеспечение охраны и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бережного отношения к окружающей среде в Европе; сохранение и улучшение среды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обитания, деятельности человека; планирование развит</w:t>
      </w:r>
      <w:r w:rsidR="00B863BC">
        <w:rPr>
          <w:sz w:val="24"/>
          <w:szCs w:val="24"/>
        </w:rPr>
        <w:t>ия территорий; создание сети ох</w:t>
      </w:r>
      <w:r w:rsidRPr="000B658B">
        <w:rPr>
          <w:sz w:val="24"/>
          <w:szCs w:val="24"/>
        </w:rPr>
        <w:t>раняемых заповедников.</w:t>
      </w:r>
    </w:p>
    <w:p w:rsidR="000B658B" w:rsidRPr="000B658B" w:rsidRDefault="000B658B" w:rsidP="00B863BC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Определенное сотрудничество в экологическо</w:t>
      </w:r>
      <w:r w:rsidR="00B863BC">
        <w:rPr>
          <w:sz w:val="24"/>
          <w:szCs w:val="24"/>
        </w:rPr>
        <w:t xml:space="preserve">й сфере осуществляется в рамках </w:t>
      </w:r>
      <w:r w:rsidRPr="000B658B">
        <w:rPr>
          <w:sz w:val="24"/>
          <w:szCs w:val="24"/>
        </w:rPr>
        <w:t>Содружества Независимых Государств (СНГ). Азерба</w:t>
      </w:r>
      <w:r w:rsidR="00B863BC">
        <w:rPr>
          <w:sz w:val="24"/>
          <w:szCs w:val="24"/>
        </w:rPr>
        <w:t>йджан, Армения, Беларусь, Казах</w:t>
      </w:r>
      <w:r w:rsidRPr="000B658B">
        <w:rPr>
          <w:sz w:val="24"/>
          <w:szCs w:val="24"/>
        </w:rPr>
        <w:t xml:space="preserve">стан, Кыргызстан, Молдова, Россия, Таджикистан, Туркменистан и Узбекистан </w:t>
      </w:r>
      <w:r w:rsidR="00B863BC">
        <w:rPr>
          <w:sz w:val="24"/>
          <w:szCs w:val="24"/>
        </w:rPr>
        <w:t>подписа</w:t>
      </w:r>
      <w:r w:rsidRPr="000B658B">
        <w:rPr>
          <w:sz w:val="24"/>
          <w:szCs w:val="24"/>
        </w:rPr>
        <w:t xml:space="preserve">ли в феврале 1992 г. межправительственное Соглашение о взаимодействии в </w:t>
      </w:r>
      <w:r w:rsidR="00B863BC">
        <w:rPr>
          <w:sz w:val="24"/>
          <w:szCs w:val="24"/>
        </w:rPr>
        <w:t>области эко</w:t>
      </w:r>
      <w:r w:rsidRPr="000B658B">
        <w:rPr>
          <w:sz w:val="24"/>
          <w:szCs w:val="24"/>
        </w:rPr>
        <w:t xml:space="preserve">логии и охраны окружающей среды и договорились </w:t>
      </w:r>
      <w:r w:rsidR="00B863BC">
        <w:rPr>
          <w:sz w:val="24"/>
          <w:szCs w:val="24"/>
        </w:rPr>
        <w:t>создать Международный экологиче</w:t>
      </w:r>
      <w:r w:rsidRPr="000B658B">
        <w:rPr>
          <w:sz w:val="24"/>
          <w:szCs w:val="24"/>
        </w:rPr>
        <w:t>ский совет и при нем – Межгосударственный эколо</w:t>
      </w:r>
      <w:r w:rsidR="00B863BC">
        <w:rPr>
          <w:sz w:val="24"/>
          <w:szCs w:val="24"/>
        </w:rPr>
        <w:t>гический фонд для выполнения со</w:t>
      </w:r>
      <w:r w:rsidRPr="000B658B">
        <w:rPr>
          <w:sz w:val="24"/>
          <w:szCs w:val="24"/>
        </w:rPr>
        <w:t>гласованных межгосударственных экологических прогр</w:t>
      </w:r>
      <w:r w:rsidR="00B863BC">
        <w:rPr>
          <w:sz w:val="24"/>
          <w:szCs w:val="24"/>
        </w:rPr>
        <w:t>амм, в первую очередь – для лик</w:t>
      </w:r>
      <w:r w:rsidRPr="000B658B">
        <w:rPr>
          <w:sz w:val="24"/>
          <w:szCs w:val="24"/>
        </w:rPr>
        <w:t>видации последствий экологических катастроф.</w:t>
      </w:r>
    </w:p>
    <w:p w:rsidR="000B658B" w:rsidRPr="000B658B" w:rsidRDefault="000B658B" w:rsidP="00B863BC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lastRenderedPageBreak/>
        <w:t>В настоящее время в мире насчитывается более 5</w:t>
      </w:r>
      <w:r w:rsidR="00B863BC">
        <w:rPr>
          <w:sz w:val="24"/>
          <w:szCs w:val="24"/>
        </w:rPr>
        <w:t>00 неправительственных междуна</w:t>
      </w:r>
      <w:r w:rsidRPr="000B658B">
        <w:rPr>
          <w:sz w:val="24"/>
          <w:szCs w:val="24"/>
        </w:rPr>
        <w:t>родных организаций, включивших в свою деятельность природоохранительные меропри</w:t>
      </w:r>
      <w:r w:rsidR="00B863BC">
        <w:rPr>
          <w:sz w:val="24"/>
          <w:szCs w:val="24"/>
        </w:rPr>
        <w:t>я</w:t>
      </w:r>
      <w:r w:rsidRPr="000B658B">
        <w:rPr>
          <w:sz w:val="24"/>
          <w:szCs w:val="24"/>
        </w:rPr>
        <w:t>тия. Однако главная роль среди этих организаций п</w:t>
      </w:r>
      <w:r w:rsidR="00B863BC">
        <w:rPr>
          <w:sz w:val="24"/>
          <w:szCs w:val="24"/>
        </w:rPr>
        <w:t>ринадлежит небольшому числу спе</w:t>
      </w:r>
      <w:r w:rsidRPr="000B658B">
        <w:rPr>
          <w:sz w:val="24"/>
          <w:szCs w:val="24"/>
        </w:rPr>
        <w:t>циализированных и зарекомендовавших себя высокой активностью организаций, таких,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как Международный союз охраны природы и природных ресурсов (МСОП), Всемирный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фонд охраны дикой живой природы.</w:t>
      </w:r>
    </w:p>
    <w:p w:rsidR="000B658B" w:rsidRPr="000B658B" w:rsidRDefault="000B658B" w:rsidP="00B863BC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МСОП создан по решению учредительной ассамбл</w:t>
      </w:r>
      <w:r w:rsidR="00B863BC">
        <w:rPr>
          <w:sz w:val="24"/>
          <w:szCs w:val="24"/>
        </w:rPr>
        <w:t>еи в сентябре 1948 г. (Фонтенб</w:t>
      </w:r>
      <w:r w:rsidRPr="000B658B">
        <w:rPr>
          <w:sz w:val="24"/>
          <w:szCs w:val="24"/>
        </w:rPr>
        <w:t>ло, Франция). В соответствии со ст. 1 Устава, МСОП с</w:t>
      </w:r>
      <w:r w:rsidR="00B863BC">
        <w:rPr>
          <w:sz w:val="24"/>
          <w:szCs w:val="24"/>
        </w:rPr>
        <w:t xml:space="preserve">одействует сотрудничеству между </w:t>
      </w:r>
      <w:r w:rsidRPr="000B658B">
        <w:rPr>
          <w:sz w:val="24"/>
          <w:szCs w:val="24"/>
        </w:rPr>
        <w:t>правительствами, национальными и международными организациями, отдельными лицами, занимающимися вопросами охраны окружающей среды и сохранения природных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ресурсов путем проведения соответствующих на</w:t>
      </w:r>
      <w:r w:rsidR="00B863BC">
        <w:rPr>
          <w:sz w:val="24"/>
          <w:szCs w:val="24"/>
        </w:rPr>
        <w:t>циональных и международных меро</w:t>
      </w:r>
      <w:r w:rsidRPr="000B658B">
        <w:rPr>
          <w:sz w:val="24"/>
          <w:szCs w:val="24"/>
        </w:rPr>
        <w:t>приятий. По состоянию на конец 80-х гг. членами союза были 54 государства и свыше 300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организаций из более 100 стран мира. Работа МСОП</w:t>
      </w:r>
      <w:r w:rsidR="00B863BC">
        <w:rPr>
          <w:sz w:val="24"/>
          <w:szCs w:val="24"/>
        </w:rPr>
        <w:t xml:space="preserve"> способствует реализации Вашинг</w:t>
      </w:r>
      <w:r w:rsidRPr="000B658B">
        <w:rPr>
          <w:sz w:val="24"/>
          <w:szCs w:val="24"/>
        </w:rPr>
        <w:t>тонской конвенции о международной торговле дикими видами фауны и флоры (CITES).</w:t>
      </w:r>
      <w:r w:rsidR="00B863BC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Так, в 1961 г. был создан Всемирный фонд охраны д</w:t>
      </w:r>
      <w:r w:rsidR="00B863BC">
        <w:rPr>
          <w:sz w:val="24"/>
          <w:szCs w:val="24"/>
        </w:rPr>
        <w:t>икой природы (WWF). Его деятель</w:t>
      </w:r>
      <w:r w:rsidRPr="000B658B">
        <w:rPr>
          <w:sz w:val="24"/>
          <w:szCs w:val="24"/>
        </w:rPr>
        <w:t>ность заключается, в основном, в оказании финансо</w:t>
      </w:r>
      <w:r w:rsidR="00B863BC">
        <w:rPr>
          <w:sz w:val="24"/>
          <w:szCs w:val="24"/>
        </w:rPr>
        <w:t>вой поддержки природоохранитель</w:t>
      </w:r>
      <w:r w:rsidRPr="000B658B">
        <w:rPr>
          <w:sz w:val="24"/>
          <w:szCs w:val="24"/>
        </w:rPr>
        <w:t>ным мероприятиям. Программа работы этой организации</w:t>
      </w:r>
      <w:r w:rsidR="00B863BC">
        <w:rPr>
          <w:sz w:val="24"/>
          <w:szCs w:val="24"/>
        </w:rPr>
        <w:t xml:space="preserve"> в конце 80-х гг. охватывала бо</w:t>
      </w:r>
      <w:r w:rsidRPr="000B658B">
        <w:rPr>
          <w:sz w:val="24"/>
          <w:szCs w:val="24"/>
        </w:rPr>
        <w:t>лее 160 проектов охраны природы в 70 странах.</w:t>
      </w:r>
    </w:p>
    <w:p w:rsidR="000B658B" w:rsidRDefault="000B658B" w:rsidP="009C6DA6">
      <w:pPr>
        <w:ind w:firstLine="709"/>
        <w:jc w:val="both"/>
        <w:rPr>
          <w:sz w:val="24"/>
          <w:szCs w:val="24"/>
        </w:rPr>
      </w:pPr>
      <w:r w:rsidRPr="000B658B">
        <w:rPr>
          <w:sz w:val="24"/>
          <w:szCs w:val="24"/>
        </w:rPr>
        <w:t>Одной из известных природоохранных организаций мира является международное экологическое движение «Greenpeace». Одна тольк</w:t>
      </w:r>
      <w:r w:rsidR="00B863BC">
        <w:rPr>
          <w:sz w:val="24"/>
          <w:szCs w:val="24"/>
        </w:rPr>
        <w:t>о кампания «Спасите китов!» при</w:t>
      </w:r>
      <w:r w:rsidRPr="000B658B">
        <w:rPr>
          <w:sz w:val="24"/>
          <w:szCs w:val="24"/>
        </w:rPr>
        <w:t>носила доход в год до 100 млн. дол. США, став одним из основных источников средств</w:t>
      </w:r>
      <w:r w:rsidR="009C6DA6">
        <w:rPr>
          <w:sz w:val="24"/>
          <w:szCs w:val="24"/>
        </w:rPr>
        <w:t xml:space="preserve"> </w:t>
      </w:r>
      <w:r w:rsidRPr="000B658B">
        <w:rPr>
          <w:sz w:val="24"/>
          <w:szCs w:val="24"/>
        </w:rPr>
        <w:t>для этой организации. Кроме движения «Гринпис»,</w:t>
      </w:r>
      <w:r w:rsidR="009C6DA6">
        <w:rPr>
          <w:sz w:val="24"/>
          <w:szCs w:val="24"/>
        </w:rPr>
        <w:t xml:space="preserve"> в мире действуют такие междуна</w:t>
      </w:r>
      <w:r w:rsidRPr="000B658B">
        <w:rPr>
          <w:sz w:val="24"/>
          <w:szCs w:val="24"/>
        </w:rPr>
        <w:t>родные экологические неправительственные объединен</w:t>
      </w:r>
      <w:r w:rsidR="009C6DA6">
        <w:rPr>
          <w:sz w:val="24"/>
          <w:szCs w:val="24"/>
        </w:rPr>
        <w:t>ия, как «Зеленый крест», «Эколо</w:t>
      </w:r>
      <w:r w:rsidRPr="000B658B">
        <w:rPr>
          <w:sz w:val="24"/>
          <w:szCs w:val="24"/>
        </w:rPr>
        <w:t>гия», «Беллуна» и др.</w:t>
      </w:r>
    </w:p>
    <w:p w:rsidR="009C6DA6" w:rsidRPr="000B658B" w:rsidRDefault="009C6DA6" w:rsidP="009C6DA6">
      <w:pPr>
        <w:ind w:firstLine="709"/>
        <w:jc w:val="both"/>
        <w:rPr>
          <w:sz w:val="24"/>
          <w:szCs w:val="24"/>
        </w:rPr>
      </w:pPr>
    </w:p>
    <w:p w:rsidR="000B658B" w:rsidRPr="009C6DA6" w:rsidRDefault="009C6DA6" w:rsidP="009C6DA6">
      <w:pPr>
        <w:pStyle w:val="a6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9C6DA6">
        <w:rPr>
          <w:b/>
          <w:sz w:val="24"/>
          <w:szCs w:val="24"/>
        </w:rPr>
        <w:t>Конференции и соглашения.</w:t>
      </w:r>
    </w:p>
    <w:p w:rsidR="009C6DA6" w:rsidRPr="00694D93" w:rsidRDefault="009C6DA6" w:rsidP="009C6DA6">
      <w:pPr>
        <w:pStyle w:val="a6"/>
        <w:jc w:val="both"/>
        <w:rPr>
          <w:sz w:val="10"/>
          <w:szCs w:val="24"/>
        </w:rPr>
      </w:pP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Ежегодно в мире про</w:t>
      </w:r>
      <w:r>
        <w:rPr>
          <w:sz w:val="24"/>
          <w:szCs w:val="24"/>
        </w:rPr>
        <w:t>водятся сотни и даже тысячи кон</w:t>
      </w:r>
      <w:r w:rsidRPr="009C6DA6">
        <w:rPr>
          <w:sz w:val="24"/>
          <w:szCs w:val="24"/>
        </w:rPr>
        <w:t>ференций экологического на</w:t>
      </w:r>
      <w:r>
        <w:rPr>
          <w:sz w:val="24"/>
          <w:szCs w:val="24"/>
        </w:rPr>
        <w:t>правления (многосторонние и дву</w:t>
      </w:r>
      <w:r w:rsidRPr="009C6DA6">
        <w:rPr>
          <w:sz w:val="24"/>
          <w:szCs w:val="24"/>
        </w:rPr>
        <w:t>сторонние, правительственны</w:t>
      </w:r>
      <w:r w:rsidR="00311860">
        <w:rPr>
          <w:sz w:val="24"/>
          <w:szCs w:val="24"/>
        </w:rPr>
        <w:t>е и неправительственные), на ко</w:t>
      </w:r>
      <w:r w:rsidRPr="009C6DA6">
        <w:rPr>
          <w:sz w:val="24"/>
          <w:szCs w:val="24"/>
        </w:rPr>
        <w:t>торых принимаются соответствующие д</w:t>
      </w:r>
      <w:r w:rsidR="00311860">
        <w:rPr>
          <w:sz w:val="24"/>
          <w:szCs w:val="24"/>
        </w:rPr>
        <w:t>окументы: соглаше</w:t>
      </w:r>
      <w:r w:rsidRPr="009C6DA6">
        <w:rPr>
          <w:sz w:val="24"/>
          <w:szCs w:val="24"/>
        </w:rPr>
        <w:t>ния, конвенции, декларации, договоры и др. Это одна из развитых форм международного сотрудничества.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Особый интерес и особое междунаро</w:t>
      </w:r>
      <w:r w:rsidR="00294AF5">
        <w:rPr>
          <w:sz w:val="24"/>
          <w:szCs w:val="24"/>
        </w:rPr>
        <w:t>дное значение</w:t>
      </w:r>
      <w:r w:rsidR="00311860">
        <w:rPr>
          <w:sz w:val="24"/>
          <w:szCs w:val="24"/>
        </w:rPr>
        <w:t xml:space="preserve"> </w:t>
      </w:r>
      <w:r w:rsidRPr="009C6DA6">
        <w:rPr>
          <w:sz w:val="24"/>
          <w:szCs w:val="24"/>
        </w:rPr>
        <w:t xml:space="preserve">имеют </w:t>
      </w:r>
      <w:r w:rsidR="00311860">
        <w:rPr>
          <w:sz w:val="24"/>
          <w:szCs w:val="24"/>
        </w:rPr>
        <w:t>следующие конференции и соглаше</w:t>
      </w:r>
      <w:r w:rsidRPr="009C6DA6">
        <w:rPr>
          <w:sz w:val="24"/>
          <w:szCs w:val="24"/>
        </w:rPr>
        <w:t>ния, приводимые в хронологическом порядке: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Международная конвен</w:t>
      </w:r>
      <w:r w:rsidR="00294AF5">
        <w:rPr>
          <w:sz w:val="24"/>
          <w:szCs w:val="24"/>
        </w:rPr>
        <w:t>ция по борьбе с заразными болез</w:t>
      </w:r>
      <w:r w:rsidRPr="009C6DA6">
        <w:rPr>
          <w:sz w:val="24"/>
          <w:szCs w:val="24"/>
        </w:rPr>
        <w:t>нями животных (Женева, 20 февраля 1935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Международная конвенция по регулирова</w:t>
      </w:r>
      <w:r w:rsidR="00294AF5">
        <w:rPr>
          <w:sz w:val="24"/>
          <w:szCs w:val="24"/>
        </w:rPr>
        <w:t>нию китобойно</w:t>
      </w:r>
      <w:r w:rsidRPr="009C6DA6">
        <w:rPr>
          <w:sz w:val="24"/>
          <w:szCs w:val="24"/>
        </w:rPr>
        <w:t>го промысла (Вашингтон, 2 декабря 1946 г.), дополнившая и развившая положения С</w:t>
      </w:r>
      <w:r w:rsidR="00294AF5">
        <w:rPr>
          <w:sz w:val="24"/>
          <w:szCs w:val="24"/>
        </w:rPr>
        <w:t>оглашения по регулированию кито</w:t>
      </w:r>
      <w:r w:rsidRPr="009C6DA6">
        <w:rPr>
          <w:sz w:val="24"/>
          <w:szCs w:val="24"/>
        </w:rPr>
        <w:t>бойного промысла (Лондон, 8 июня 1937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Первая Межправительственная конференция экспертов по научным основам рационального использования и сохранения естественных ресурсов биосферы (Париж, 4—13 сентября 1968 г.), подготовленная ЮНЕСКО в сотрудничестве с ООН, ФАО, ВОЗ, МСОП и др. Рабо</w:t>
      </w:r>
      <w:r w:rsidR="00294AF5">
        <w:rPr>
          <w:sz w:val="24"/>
          <w:szCs w:val="24"/>
        </w:rPr>
        <w:t>та шла по трем направлениям: на</w:t>
      </w:r>
      <w:r w:rsidRPr="009C6DA6">
        <w:rPr>
          <w:sz w:val="24"/>
          <w:szCs w:val="24"/>
        </w:rPr>
        <w:t>учные исследования, образование, политика;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Конференция ООН по окружающей среде (Стокгольм, 5—6 июня 1972 г.) при учас</w:t>
      </w:r>
      <w:r w:rsidR="00294AF5">
        <w:rPr>
          <w:sz w:val="24"/>
          <w:szCs w:val="24"/>
        </w:rPr>
        <w:t>тии 113 стран приняла два основ</w:t>
      </w:r>
      <w:r w:rsidRPr="009C6DA6">
        <w:rPr>
          <w:sz w:val="24"/>
          <w:szCs w:val="24"/>
        </w:rPr>
        <w:t>ных документа: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Декларацию принцип</w:t>
      </w:r>
      <w:r w:rsidR="00294AF5">
        <w:rPr>
          <w:sz w:val="24"/>
          <w:szCs w:val="24"/>
        </w:rPr>
        <w:t>ов, включающую 26 основных поло</w:t>
      </w:r>
      <w:r w:rsidRPr="009C6DA6">
        <w:rPr>
          <w:sz w:val="24"/>
          <w:szCs w:val="24"/>
        </w:rPr>
        <w:t>жений;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План мероприятий, где</w:t>
      </w:r>
      <w:r w:rsidR="00294AF5">
        <w:rPr>
          <w:sz w:val="24"/>
          <w:szCs w:val="24"/>
        </w:rPr>
        <w:t xml:space="preserve"> обозначены пути решения органи</w:t>
      </w:r>
      <w:r w:rsidRPr="009C6DA6">
        <w:rPr>
          <w:sz w:val="24"/>
          <w:szCs w:val="24"/>
        </w:rPr>
        <w:t>зационных, экономических и политических задач взаи</w:t>
      </w:r>
      <w:r w:rsidR="00294AF5">
        <w:rPr>
          <w:sz w:val="24"/>
          <w:szCs w:val="24"/>
        </w:rPr>
        <w:t>мо</w:t>
      </w:r>
      <w:r w:rsidRPr="009C6DA6">
        <w:rPr>
          <w:sz w:val="24"/>
          <w:szCs w:val="24"/>
        </w:rPr>
        <w:t>отношений государств пр</w:t>
      </w:r>
      <w:r w:rsidR="00294AF5">
        <w:rPr>
          <w:sz w:val="24"/>
          <w:szCs w:val="24"/>
        </w:rPr>
        <w:t>и сотрудничестве в области охра</w:t>
      </w:r>
      <w:r w:rsidRPr="009C6DA6">
        <w:rPr>
          <w:sz w:val="24"/>
          <w:szCs w:val="24"/>
        </w:rPr>
        <w:t>ны ОС;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Конвенция об охране вс</w:t>
      </w:r>
      <w:r w:rsidR="00294AF5">
        <w:rPr>
          <w:sz w:val="24"/>
          <w:szCs w:val="24"/>
        </w:rPr>
        <w:t>емирного культурного и природно</w:t>
      </w:r>
      <w:r w:rsidRPr="009C6DA6">
        <w:rPr>
          <w:sz w:val="24"/>
          <w:szCs w:val="24"/>
        </w:rPr>
        <w:t>го наследия (Париж, ноябрь 1972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lastRenderedPageBreak/>
        <w:t>Совещание по безопасности и сотрудничеству в Европе (Хельсинки, август 1975 г.) с участием стран Европы, США и Канады приняло Заключительный акт, в котором отражены вопросы политической и экологической безопасности. С целью реализации достигнутых соглашений позже приняты;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Конвенция о трансгран</w:t>
      </w:r>
      <w:r w:rsidR="00294AF5">
        <w:rPr>
          <w:sz w:val="24"/>
          <w:szCs w:val="24"/>
        </w:rPr>
        <w:t>ичном загрязнении воздуха (Жене</w:t>
      </w:r>
      <w:r w:rsidRPr="009C6DA6">
        <w:rPr>
          <w:sz w:val="24"/>
          <w:szCs w:val="24"/>
        </w:rPr>
        <w:t>ва, 13 ноября 1979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Конвенция о трансграничном воздействии промышленных аварий (Хельсинки, 17 марта 1992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Международная конвен</w:t>
      </w:r>
      <w:r w:rsidR="00294AF5">
        <w:rPr>
          <w:sz w:val="24"/>
          <w:szCs w:val="24"/>
        </w:rPr>
        <w:t>ция о гражданской ответственнос</w:t>
      </w:r>
      <w:r w:rsidRPr="009C6DA6">
        <w:rPr>
          <w:sz w:val="24"/>
          <w:szCs w:val="24"/>
        </w:rPr>
        <w:t>ти за ущерб от загрязнения нефтью (Брюссель, 29 ноября 1969 г. с изменениями и дополнениями от 18 декабря 1971 г. и от 19 ноября 1976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Конвенция о запрещении</w:t>
      </w:r>
      <w:r w:rsidR="00294AF5">
        <w:rPr>
          <w:sz w:val="24"/>
          <w:szCs w:val="24"/>
        </w:rPr>
        <w:t xml:space="preserve"> военного или любого иного враж</w:t>
      </w:r>
      <w:r w:rsidRPr="009C6DA6">
        <w:rPr>
          <w:sz w:val="24"/>
          <w:szCs w:val="24"/>
        </w:rPr>
        <w:t>дебного использования средс</w:t>
      </w:r>
      <w:r w:rsidR="00294AF5">
        <w:rPr>
          <w:sz w:val="24"/>
          <w:szCs w:val="24"/>
        </w:rPr>
        <w:t>тв воздействия на природную сре</w:t>
      </w:r>
      <w:r w:rsidRPr="009C6DA6">
        <w:rPr>
          <w:sz w:val="24"/>
          <w:szCs w:val="24"/>
        </w:rPr>
        <w:t>ду (Женева, 18 мая 1977 г.);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Венская встреча представителей государств — участников Совещания в Хельсинки (Вена, 22 апреля 1985</w:t>
      </w:r>
      <w:r w:rsidR="00294AF5">
        <w:rPr>
          <w:sz w:val="24"/>
          <w:szCs w:val="24"/>
        </w:rPr>
        <w:t xml:space="preserve"> г.)</w:t>
      </w:r>
      <w:r w:rsidRPr="009C6DA6">
        <w:rPr>
          <w:sz w:val="24"/>
          <w:szCs w:val="24"/>
        </w:rPr>
        <w:t xml:space="preserve"> принявшая итоговый документ, содержащий, в частности, рекомендации: сократить выбросы в атмосферу серы на 30% до 1995 г., а также углеводородов и других загрязняющих веществ; разработать способы з</w:t>
      </w:r>
      <w:r w:rsidR="00294AF5">
        <w:rPr>
          <w:sz w:val="24"/>
          <w:szCs w:val="24"/>
        </w:rPr>
        <w:t>ахоронения опасных отходов, аль</w:t>
      </w:r>
      <w:r w:rsidRPr="009C6DA6">
        <w:rPr>
          <w:sz w:val="24"/>
          <w:szCs w:val="24"/>
        </w:rPr>
        <w:t>тернативных способу захоронения в море; сократить производство озоноразрушающих веществ; провести исследования роли СО2 в глобальных климатических изменениях;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 xml:space="preserve">Монреальская встреча (Монреаль, 16 сентября 1987 г.), на которой представители 98 </w:t>
      </w:r>
      <w:r w:rsidR="00294AF5">
        <w:rPr>
          <w:sz w:val="24"/>
          <w:szCs w:val="24"/>
        </w:rPr>
        <w:t>стран приняли Соглашение (Монре</w:t>
      </w:r>
      <w:r w:rsidRPr="009C6DA6">
        <w:rPr>
          <w:sz w:val="24"/>
          <w:szCs w:val="24"/>
        </w:rPr>
        <w:t>альский протокол) о постеп</w:t>
      </w:r>
      <w:r w:rsidR="00294AF5">
        <w:rPr>
          <w:sz w:val="24"/>
          <w:szCs w:val="24"/>
        </w:rPr>
        <w:t>енном прекращении серийного про</w:t>
      </w:r>
      <w:r w:rsidRPr="009C6DA6">
        <w:rPr>
          <w:sz w:val="24"/>
          <w:szCs w:val="24"/>
        </w:rPr>
        <w:t>изводства хлорфторуглеродов (ХФУ) и запрещении выброса их в атмосферу;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Лондонская встреча (Лондон, 27—29 июня 1990 г.), где представители почти 60 стран подписали дополнительный (к Монреальскому) протокол</w:t>
      </w:r>
      <w:r w:rsidR="00294AF5">
        <w:rPr>
          <w:sz w:val="24"/>
          <w:szCs w:val="24"/>
        </w:rPr>
        <w:t xml:space="preserve"> с требованием полностью прекра</w:t>
      </w:r>
      <w:r w:rsidRPr="009C6DA6">
        <w:rPr>
          <w:sz w:val="24"/>
          <w:szCs w:val="24"/>
        </w:rPr>
        <w:t>тить производство ХФУ к 2000 г.;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Конференция ООН по окружающей среде и развитию (Рио-де-Жанейро, 3—14 июня 1992 г.), организованная для подведения итогов 20-летн</w:t>
      </w:r>
      <w:r w:rsidR="00294AF5">
        <w:rPr>
          <w:sz w:val="24"/>
          <w:szCs w:val="24"/>
        </w:rPr>
        <w:t>ей деятельности после Стокгольм</w:t>
      </w:r>
      <w:r w:rsidRPr="009C6DA6">
        <w:rPr>
          <w:sz w:val="24"/>
          <w:szCs w:val="24"/>
        </w:rPr>
        <w:t>ской конференции. В Конференци</w:t>
      </w:r>
      <w:r w:rsidR="00294AF5">
        <w:rPr>
          <w:sz w:val="24"/>
          <w:szCs w:val="24"/>
        </w:rPr>
        <w:t>и участвовали 179 госу</w:t>
      </w:r>
      <w:r w:rsidRPr="009C6DA6">
        <w:rPr>
          <w:sz w:val="24"/>
          <w:szCs w:val="24"/>
        </w:rPr>
        <w:t>дарств и более 30 междунар</w:t>
      </w:r>
      <w:r w:rsidR="00294AF5">
        <w:rPr>
          <w:sz w:val="24"/>
          <w:szCs w:val="24"/>
        </w:rPr>
        <w:t>одных организаций; на ней встре</w:t>
      </w:r>
      <w:r w:rsidRPr="009C6DA6">
        <w:rPr>
          <w:sz w:val="24"/>
          <w:szCs w:val="24"/>
        </w:rPr>
        <w:t>тились 114 глав государств,</w:t>
      </w:r>
      <w:r w:rsidR="00294AF5">
        <w:rPr>
          <w:sz w:val="24"/>
          <w:szCs w:val="24"/>
        </w:rPr>
        <w:t xml:space="preserve"> представители 1600 неправитель</w:t>
      </w:r>
      <w:r w:rsidRPr="009C6DA6">
        <w:rPr>
          <w:sz w:val="24"/>
          <w:szCs w:val="24"/>
        </w:rPr>
        <w:t>ственных организаций. В Рио были обсуждены и приняты пять основных документов:</w:t>
      </w:r>
    </w:p>
    <w:p w:rsidR="00294AF5" w:rsidRPr="00694D93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 xml:space="preserve">- </w:t>
      </w:r>
      <w:r w:rsidRPr="00294AF5">
        <w:rPr>
          <w:i/>
          <w:sz w:val="24"/>
          <w:szCs w:val="24"/>
        </w:rPr>
        <w:t>Декларация РИО по окружающей среде и развитию,</w:t>
      </w:r>
      <w:r w:rsidRPr="009C6DA6">
        <w:rPr>
          <w:sz w:val="24"/>
          <w:szCs w:val="24"/>
        </w:rPr>
        <w:t xml:space="preserve"> 27 принципов которой определяют права и обязанности стран в деле обеспечения развития и благосостояния людей; </w:t>
      </w:r>
    </w:p>
    <w:p w:rsidR="00294AF5" w:rsidRPr="00694D93" w:rsidRDefault="00294AF5" w:rsidP="009C6DA6">
      <w:pPr>
        <w:ind w:firstLine="709"/>
        <w:jc w:val="both"/>
        <w:rPr>
          <w:sz w:val="24"/>
          <w:szCs w:val="24"/>
        </w:rPr>
      </w:pPr>
      <w:r w:rsidRPr="00294AF5">
        <w:rPr>
          <w:sz w:val="24"/>
          <w:szCs w:val="24"/>
        </w:rPr>
        <w:t>-</w:t>
      </w:r>
      <w:r w:rsidR="009C6DA6" w:rsidRPr="00294AF5">
        <w:rPr>
          <w:i/>
          <w:sz w:val="24"/>
          <w:szCs w:val="24"/>
        </w:rPr>
        <w:t>Программа действи</w:t>
      </w:r>
      <w:r w:rsidRPr="00294AF5">
        <w:rPr>
          <w:i/>
          <w:sz w:val="24"/>
          <w:szCs w:val="24"/>
        </w:rPr>
        <w:t>й ООН «Повестка дня на XXI век»</w:t>
      </w:r>
      <w:r w:rsidR="009C6DA6" w:rsidRPr="009C6DA6">
        <w:rPr>
          <w:sz w:val="24"/>
          <w:szCs w:val="24"/>
        </w:rPr>
        <w:t xml:space="preserve"> — программа того, как сде</w:t>
      </w:r>
      <w:r>
        <w:rPr>
          <w:sz w:val="24"/>
          <w:szCs w:val="24"/>
        </w:rPr>
        <w:t>лать развитие устойчивым с соци</w:t>
      </w:r>
      <w:r w:rsidR="009C6DA6" w:rsidRPr="009C6DA6">
        <w:rPr>
          <w:sz w:val="24"/>
          <w:szCs w:val="24"/>
        </w:rPr>
        <w:t xml:space="preserve">альной, экономической и экологической точек зрения; </w:t>
      </w:r>
    </w:p>
    <w:p w:rsidR="00294AF5" w:rsidRPr="00694D93" w:rsidRDefault="00294AF5" w:rsidP="009C6DA6">
      <w:pPr>
        <w:ind w:firstLine="709"/>
        <w:jc w:val="both"/>
        <w:rPr>
          <w:sz w:val="24"/>
          <w:szCs w:val="24"/>
        </w:rPr>
      </w:pPr>
      <w:r w:rsidRPr="00294AF5">
        <w:rPr>
          <w:sz w:val="24"/>
          <w:szCs w:val="24"/>
        </w:rPr>
        <w:t>-</w:t>
      </w:r>
      <w:r w:rsidR="009C6DA6" w:rsidRPr="00294AF5">
        <w:rPr>
          <w:i/>
          <w:sz w:val="24"/>
          <w:szCs w:val="24"/>
        </w:rPr>
        <w:t>Заявление «О принцип</w:t>
      </w:r>
      <w:r w:rsidRPr="00294AF5">
        <w:rPr>
          <w:i/>
          <w:sz w:val="24"/>
          <w:szCs w:val="24"/>
        </w:rPr>
        <w:t>ах в отношении лесов</w:t>
      </w:r>
      <w:r>
        <w:rPr>
          <w:sz w:val="24"/>
          <w:szCs w:val="24"/>
        </w:rPr>
        <w:t>», касающее</w:t>
      </w:r>
      <w:r w:rsidR="009C6DA6" w:rsidRPr="009C6DA6">
        <w:rPr>
          <w:sz w:val="24"/>
          <w:szCs w:val="24"/>
        </w:rPr>
        <w:t>ся управления, защиты и устойчивого развития всех видов лесов, жизненно необ</w:t>
      </w:r>
      <w:r>
        <w:rPr>
          <w:sz w:val="24"/>
          <w:szCs w:val="24"/>
        </w:rPr>
        <w:t>ходимых для обеспечения экономи</w:t>
      </w:r>
      <w:r w:rsidR="009C6DA6" w:rsidRPr="009C6DA6">
        <w:rPr>
          <w:sz w:val="24"/>
          <w:szCs w:val="24"/>
        </w:rPr>
        <w:t>ческого развития и сохра</w:t>
      </w:r>
      <w:r>
        <w:rPr>
          <w:sz w:val="24"/>
          <w:szCs w:val="24"/>
        </w:rPr>
        <w:t xml:space="preserve">нения всех форм жизни; </w:t>
      </w:r>
    </w:p>
    <w:p w:rsidR="009C6DA6" w:rsidRPr="009C6DA6" w:rsidRDefault="00294AF5" w:rsidP="009C6DA6">
      <w:pPr>
        <w:ind w:firstLine="709"/>
        <w:jc w:val="both"/>
        <w:rPr>
          <w:sz w:val="24"/>
          <w:szCs w:val="24"/>
        </w:rPr>
      </w:pPr>
      <w:r w:rsidRPr="00294AF5">
        <w:rPr>
          <w:sz w:val="24"/>
          <w:szCs w:val="24"/>
        </w:rPr>
        <w:t>-</w:t>
      </w:r>
      <w:r w:rsidRPr="00294AF5">
        <w:rPr>
          <w:i/>
          <w:sz w:val="24"/>
          <w:szCs w:val="24"/>
        </w:rPr>
        <w:t>Рамочная</w:t>
      </w:r>
      <w:r w:rsidR="009C6DA6" w:rsidRPr="00294AF5">
        <w:rPr>
          <w:i/>
          <w:sz w:val="24"/>
          <w:szCs w:val="24"/>
        </w:rPr>
        <w:t xml:space="preserve"> конвенция «Об </w:t>
      </w:r>
      <w:r w:rsidRPr="00294AF5">
        <w:rPr>
          <w:i/>
          <w:sz w:val="24"/>
          <w:szCs w:val="24"/>
        </w:rPr>
        <w:t>изменении климата»</w:t>
      </w:r>
      <w:r>
        <w:rPr>
          <w:sz w:val="24"/>
          <w:szCs w:val="24"/>
        </w:rPr>
        <w:t>, цель ко</w:t>
      </w:r>
      <w:r w:rsidR="009C6DA6" w:rsidRPr="009C6DA6">
        <w:rPr>
          <w:sz w:val="24"/>
          <w:szCs w:val="24"/>
        </w:rPr>
        <w:t>торой — стабилизация концентрации в атмосфере газов, вызывающих парников</w:t>
      </w:r>
      <w:r>
        <w:rPr>
          <w:sz w:val="24"/>
          <w:szCs w:val="24"/>
        </w:rPr>
        <w:t>ый эффект, на таких уровнях, ко</w:t>
      </w:r>
      <w:r w:rsidR="009C6DA6" w:rsidRPr="009C6DA6">
        <w:rPr>
          <w:sz w:val="24"/>
          <w:szCs w:val="24"/>
        </w:rPr>
        <w:t>торые не вызовут опасного дисбаланса климата планеты;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 xml:space="preserve">- </w:t>
      </w:r>
      <w:r w:rsidRPr="00294AF5">
        <w:rPr>
          <w:i/>
          <w:sz w:val="24"/>
          <w:szCs w:val="24"/>
        </w:rPr>
        <w:t>Конвенция «О биологическом разнообразии</w:t>
      </w:r>
      <w:r w:rsidRPr="009C6DA6">
        <w:rPr>
          <w:sz w:val="24"/>
          <w:szCs w:val="24"/>
        </w:rPr>
        <w:t>», требующая, чтобы страны приняли меры для сохранения разнообразия живых существ и обеспечил</w:t>
      </w:r>
      <w:r w:rsidR="00294AF5">
        <w:rPr>
          <w:sz w:val="24"/>
          <w:szCs w:val="24"/>
        </w:rPr>
        <w:t>и справедливое распределение вы</w:t>
      </w:r>
      <w:r w:rsidRPr="009C6DA6">
        <w:rPr>
          <w:sz w:val="24"/>
          <w:szCs w:val="24"/>
        </w:rPr>
        <w:t>год от использования биологического разнообразия;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Общеевропейская конференция министров окружающей среды (София, октябрь 1995 г.) приняла итоговые документы, основные из которых: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 xml:space="preserve"> - Декларация министров;</w:t>
      </w:r>
    </w:p>
    <w:p w:rsidR="009C6DA6" w:rsidRP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- Экологическая программа для Европы;</w:t>
      </w:r>
    </w:p>
    <w:p w:rsidR="009C6DA6" w:rsidRPr="00294AF5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lastRenderedPageBreak/>
        <w:t>Конференция Сторон</w:t>
      </w:r>
      <w:r w:rsidR="00294AF5">
        <w:rPr>
          <w:sz w:val="24"/>
          <w:szCs w:val="24"/>
        </w:rPr>
        <w:t xml:space="preserve"> Рамочной Конвенции ООН по изме</w:t>
      </w:r>
      <w:r w:rsidRPr="009C6DA6">
        <w:rPr>
          <w:sz w:val="24"/>
          <w:szCs w:val="24"/>
        </w:rPr>
        <w:t>нению климата (Киото, Япония, декабрь 1997 г.), на которой подписан Протокол к Конвенции или</w:t>
      </w:r>
      <w:r w:rsidR="00294AF5">
        <w:rPr>
          <w:sz w:val="24"/>
          <w:szCs w:val="24"/>
        </w:rPr>
        <w:t xml:space="preserve"> Киотский протокол.</w:t>
      </w:r>
    </w:p>
    <w:p w:rsidR="009C6DA6" w:rsidRDefault="009C6DA6" w:rsidP="009C6DA6">
      <w:pPr>
        <w:ind w:firstLine="709"/>
        <w:jc w:val="both"/>
        <w:rPr>
          <w:sz w:val="24"/>
          <w:szCs w:val="24"/>
        </w:rPr>
      </w:pPr>
      <w:r w:rsidRPr="009C6DA6">
        <w:rPr>
          <w:sz w:val="24"/>
          <w:szCs w:val="24"/>
        </w:rPr>
        <w:t>Международный конгресс по устойчивому развитию (World Summit on Sustainable Development), 26.08 — 04.09.2002, Йоханнесбург, ЮАР.</w:t>
      </w:r>
    </w:p>
    <w:p w:rsidR="00816EBC" w:rsidRDefault="00816EBC" w:rsidP="009C6DA6">
      <w:pPr>
        <w:ind w:firstLine="709"/>
        <w:jc w:val="both"/>
        <w:rPr>
          <w:sz w:val="24"/>
          <w:szCs w:val="24"/>
        </w:rPr>
      </w:pPr>
    </w:p>
    <w:p w:rsidR="00816EBC" w:rsidRPr="00816EBC" w:rsidRDefault="00816EBC" w:rsidP="00816EBC">
      <w:pPr>
        <w:pStyle w:val="a6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816EBC">
        <w:rPr>
          <w:b/>
          <w:sz w:val="24"/>
          <w:szCs w:val="24"/>
        </w:rPr>
        <w:t>Концепция устойчивого развития.</w:t>
      </w:r>
    </w:p>
    <w:p w:rsidR="00816EBC" w:rsidRPr="00694D93" w:rsidRDefault="00816EBC" w:rsidP="00816EBC">
      <w:pPr>
        <w:pStyle w:val="a6"/>
        <w:rPr>
          <w:b/>
          <w:sz w:val="12"/>
          <w:szCs w:val="24"/>
        </w:rPr>
      </w:pP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Развитие Человечеств</w:t>
      </w:r>
      <w:r>
        <w:rPr>
          <w:sz w:val="24"/>
          <w:szCs w:val="24"/>
        </w:rPr>
        <w:t>а в прошлом веке было ориентиро</w:t>
      </w:r>
      <w:r w:rsidRPr="00816EBC">
        <w:rPr>
          <w:sz w:val="24"/>
          <w:szCs w:val="24"/>
        </w:rPr>
        <w:t>вано на быстрый рост эконом</w:t>
      </w:r>
      <w:r>
        <w:rPr>
          <w:sz w:val="24"/>
          <w:szCs w:val="24"/>
        </w:rPr>
        <w:t>ики, что привело к беспрецедент</w:t>
      </w:r>
      <w:r w:rsidRPr="00816EBC">
        <w:rPr>
          <w:sz w:val="24"/>
          <w:szCs w:val="24"/>
        </w:rPr>
        <w:t>ному по масштабам вредному воздействию на биосферу.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Возникли противоречия между все</w:t>
      </w:r>
      <w:r>
        <w:rPr>
          <w:sz w:val="24"/>
          <w:szCs w:val="24"/>
        </w:rPr>
        <w:t xml:space="preserve"> возраставшими потреб</w:t>
      </w:r>
      <w:r w:rsidRPr="00816EBC">
        <w:rPr>
          <w:sz w:val="24"/>
          <w:szCs w:val="24"/>
        </w:rPr>
        <w:t xml:space="preserve">ностями мирового сообщества и ограниченными возможностями биосферы по их удовлетворению. 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16EBC">
        <w:rPr>
          <w:sz w:val="24"/>
          <w:szCs w:val="24"/>
        </w:rPr>
        <w:t>странение возникших противоречий и дальнейшее улучшение качества жизни людей возможно только в рамках стабильно</w:t>
      </w:r>
      <w:r>
        <w:rPr>
          <w:sz w:val="24"/>
          <w:szCs w:val="24"/>
        </w:rPr>
        <w:t>го социально-экономического раз</w:t>
      </w:r>
      <w:r w:rsidRPr="00816EBC">
        <w:rPr>
          <w:sz w:val="24"/>
          <w:szCs w:val="24"/>
        </w:rPr>
        <w:t>вития, не разрушающего естественный биотический механизм саморегуляции Природы.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Термин «sustainable d</w:t>
      </w:r>
      <w:r>
        <w:rPr>
          <w:sz w:val="24"/>
          <w:szCs w:val="24"/>
        </w:rPr>
        <w:t>evelopment», переведенный с анг</w:t>
      </w:r>
      <w:r w:rsidRPr="00816EBC">
        <w:rPr>
          <w:sz w:val="24"/>
          <w:szCs w:val="24"/>
        </w:rPr>
        <w:t>лийского как «устойчи</w:t>
      </w:r>
      <w:r>
        <w:rPr>
          <w:sz w:val="24"/>
          <w:szCs w:val="24"/>
        </w:rPr>
        <w:t>вое развитие»</w:t>
      </w:r>
      <w:r w:rsidRPr="00816EBC">
        <w:rPr>
          <w:sz w:val="24"/>
          <w:szCs w:val="24"/>
        </w:rPr>
        <w:t>, впервые был применен в 1980 г. в докладе «Всемирная стратегия охраны природы», подготовленном Международным союзом охраны природы и природных ресурсов. Однак</w:t>
      </w:r>
      <w:r>
        <w:rPr>
          <w:sz w:val="24"/>
          <w:szCs w:val="24"/>
        </w:rPr>
        <w:t>о всеобщее внимание к идее с та</w:t>
      </w:r>
      <w:r w:rsidRPr="00816EBC">
        <w:rPr>
          <w:sz w:val="24"/>
          <w:szCs w:val="24"/>
        </w:rPr>
        <w:t>ким названием было привлечено только в 1987 г. посл</w:t>
      </w:r>
      <w:r>
        <w:rPr>
          <w:sz w:val="24"/>
          <w:szCs w:val="24"/>
        </w:rPr>
        <w:t>е пуб</w:t>
      </w:r>
      <w:r w:rsidRPr="00816EBC">
        <w:rPr>
          <w:sz w:val="24"/>
          <w:szCs w:val="24"/>
        </w:rPr>
        <w:t>ликации доклада «Наше общее будущее», представленного в ООН Комиссией</w:t>
      </w:r>
      <w:r>
        <w:rPr>
          <w:sz w:val="24"/>
          <w:szCs w:val="24"/>
        </w:rPr>
        <w:t xml:space="preserve"> по окружающей среде и развитию</w:t>
      </w:r>
      <w:r w:rsidRPr="00816EBC">
        <w:rPr>
          <w:sz w:val="24"/>
          <w:szCs w:val="24"/>
        </w:rPr>
        <w:t>.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На Конференции ООН в Р</w:t>
      </w:r>
      <w:r>
        <w:rPr>
          <w:sz w:val="24"/>
          <w:szCs w:val="24"/>
        </w:rPr>
        <w:t xml:space="preserve">ио-де-Жанейро </w:t>
      </w:r>
      <w:r w:rsidRPr="00816EBC">
        <w:rPr>
          <w:sz w:val="24"/>
          <w:szCs w:val="24"/>
        </w:rPr>
        <w:t xml:space="preserve"> теория устойчивого развити</w:t>
      </w:r>
      <w:r>
        <w:rPr>
          <w:sz w:val="24"/>
          <w:szCs w:val="24"/>
        </w:rPr>
        <w:t>я составила концептуальную осно</w:t>
      </w:r>
      <w:r w:rsidRPr="00816EBC">
        <w:rPr>
          <w:sz w:val="24"/>
          <w:szCs w:val="24"/>
        </w:rPr>
        <w:t>ву принятых решений. В ее документах устойчивое развитие определяется как развитие, позволяющее на долговременной основе обеспечить стабильн</w:t>
      </w:r>
      <w:r>
        <w:rPr>
          <w:sz w:val="24"/>
          <w:szCs w:val="24"/>
        </w:rPr>
        <w:t>ый экономический рост, не приво</w:t>
      </w:r>
      <w:r w:rsidRPr="00816EBC">
        <w:rPr>
          <w:sz w:val="24"/>
          <w:szCs w:val="24"/>
        </w:rPr>
        <w:t>дящий к деградационным изменениям ОС.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 xml:space="preserve">В конце XX в. понятие </w:t>
      </w:r>
      <w:r>
        <w:rPr>
          <w:sz w:val="24"/>
          <w:szCs w:val="24"/>
        </w:rPr>
        <w:t>«устойчивое развитие» стало рас</w:t>
      </w:r>
      <w:r w:rsidRPr="00816EBC">
        <w:rPr>
          <w:sz w:val="24"/>
          <w:szCs w:val="24"/>
        </w:rPr>
        <w:t>пространенным во всем мире, широко используемым в научной и популярной литературе, ч</w:t>
      </w:r>
      <w:r>
        <w:rPr>
          <w:sz w:val="24"/>
          <w:szCs w:val="24"/>
        </w:rPr>
        <w:t>асто звучащим в выступлениях го</w:t>
      </w:r>
      <w:r w:rsidRPr="00816EBC">
        <w:rPr>
          <w:sz w:val="24"/>
          <w:szCs w:val="24"/>
        </w:rPr>
        <w:t>сударственных и политическ</w:t>
      </w:r>
      <w:r>
        <w:rPr>
          <w:sz w:val="24"/>
          <w:szCs w:val="24"/>
        </w:rPr>
        <w:t>их деятелей. Тем не менее осмыс</w:t>
      </w:r>
      <w:r w:rsidRPr="00816EBC">
        <w:rPr>
          <w:sz w:val="24"/>
          <w:szCs w:val="24"/>
        </w:rPr>
        <w:t>ление этого понятия, поиск его определения продолжаются.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Понятие «устойчивое развитие» в наши дни трактуется как в узком, так и в широ</w:t>
      </w:r>
      <w:r w:rsidR="00E37576">
        <w:rPr>
          <w:sz w:val="24"/>
          <w:szCs w:val="24"/>
        </w:rPr>
        <w:t>ком смыслах. В узком смысле под</w:t>
      </w:r>
      <w:r w:rsidRPr="00816EBC">
        <w:rPr>
          <w:sz w:val="24"/>
          <w:szCs w:val="24"/>
        </w:rPr>
        <w:t>черкивается его экологи</w:t>
      </w:r>
      <w:r w:rsidR="00E37576">
        <w:rPr>
          <w:sz w:val="24"/>
          <w:szCs w:val="24"/>
        </w:rPr>
        <w:t>ческая составляющая, акцентирую</w:t>
      </w:r>
      <w:r w:rsidRPr="00816EBC">
        <w:rPr>
          <w:sz w:val="24"/>
          <w:szCs w:val="24"/>
        </w:rPr>
        <w:t>щая внимание на необходимости оптимизации хозяйственной деятельности человека в би</w:t>
      </w:r>
      <w:r w:rsidR="00E37576">
        <w:rPr>
          <w:sz w:val="24"/>
          <w:szCs w:val="24"/>
        </w:rPr>
        <w:t>осфере. Таков подход специализи</w:t>
      </w:r>
      <w:r w:rsidRPr="00816EBC">
        <w:rPr>
          <w:sz w:val="24"/>
          <w:szCs w:val="24"/>
        </w:rPr>
        <w:t>рованных учреждений ООН. Например, специалисты ФАО связывают выход на уровень</w:t>
      </w:r>
      <w:r w:rsidR="00E37576">
        <w:rPr>
          <w:sz w:val="24"/>
          <w:szCs w:val="24"/>
        </w:rPr>
        <w:t xml:space="preserve"> устойчивого развития с создани</w:t>
      </w:r>
      <w:r w:rsidRPr="00816EBC">
        <w:rPr>
          <w:sz w:val="24"/>
          <w:szCs w:val="24"/>
        </w:rPr>
        <w:t>ем такого аграрного сектор</w:t>
      </w:r>
      <w:r w:rsidR="00E37576">
        <w:rPr>
          <w:sz w:val="24"/>
          <w:szCs w:val="24"/>
        </w:rPr>
        <w:t>а, который обеспечивал бы полно</w:t>
      </w:r>
      <w:r w:rsidRPr="00816EBC">
        <w:rPr>
          <w:sz w:val="24"/>
          <w:szCs w:val="24"/>
        </w:rPr>
        <w:t>ценное удовлетворение потребностей настоящего и будущих поколений при сохранении природно-ресурсного потенциала биосферы, существующего в настоящее время.</w:t>
      </w:r>
    </w:p>
    <w:p w:rsidR="00E37576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 xml:space="preserve">В широком смысле устойчивое развитие понимается как процесс, соответствующий </w:t>
      </w:r>
      <w:r w:rsidR="00E37576">
        <w:rPr>
          <w:sz w:val="24"/>
          <w:szCs w:val="24"/>
        </w:rPr>
        <w:t>новому типу функционирования ци</w:t>
      </w:r>
      <w:r w:rsidRPr="00816EBC">
        <w:rPr>
          <w:sz w:val="24"/>
          <w:szCs w:val="24"/>
        </w:rPr>
        <w:t>вилизации, с экономическими, социальными, экологическими, культурными параметрами, радикально отличными от сл</w:t>
      </w:r>
      <w:r w:rsidR="00E37576">
        <w:rPr>
          <w:sz w:val="24"/>
          <w:szCs w:val="24"/>
        </w:rPr>
        <w:t>о</w:t>
      </w:r>
      <w:r w:rsidRPr="00816EBC">
        <w:rPr>
          <w:sz w:val="24"/>
          <w:szCs w:val="24"/>
        </w:rPr>
        <w:t xml:space="preserve">жившихся исторически, т. е. ставится задача оптимизации управления не только природно-ресурсным потенциалом, но и всей совокупностью природно-социокультурного богатства. 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 xml:space="preserve">Поскольку биосфера, </w:t>
      </w:r>
      <w:r w:rsidR="00E37576">
        <w:rPr>
          <w:sz w:val="24"/>
          <w:szCs w:val="24"/>
        </w:rPr>
        <w:t>являясь регулятором состояния окружающей среды</w:t>
      </w:r>
      <w:r w:rsidRPr="00816EBC">
        <w:rPr>
          <w:sz w:val="24"/>
          <w:szCs w:val="24"/>
        </w:rPr>
        <w:t>, представляет собой единую систему, то полноценный переход к устойчивому развитию в</w:t>
      </w:r>
      <w:r w:rsidR="00E37576">
        <w:rPr>
          <w:sz w:val="24"/>
          <w:szCs w:val="24"/>
        </w:rPr>
        <w:t>озможен только в масштабах миро</w:t>
      </w:r>
      <w:r w:rsidRPr="00816EBC">
        <w:rPr>
          <w:sz w:val="24"/>
          <w:szCs w:val="24"/>
        </w:rPr>
        <w:t>вого сообщества при эфф</w:t>
      </w:r>
      <w:r w:rsidR="00E37576">
        <w:rPr>
          <w:sz w:val="24"/>
          <w:szCs w:val="24"/>
        </w:rPr>
        <w:t>ективном международном сотрудни</w:t>
      </w:r>
      <w:r w:rsidRPr="00816EBC">
        <w:rPr>
          <w:sz w:val="24"/>
          <w:szCs w:val="24"/>
        </w:rPr>
        <w:t>честве. Тем не менее особую роль играет ряд стран, одной из которых является Россия,</w:t>
      </w:r>
      <w:r w:rsidR="00E37576">
        <w:rPr>
          <w:sz w:val="24"/>
          <w:szCs w:val="24"/>
        </w:rPr>
        <w:t xml:space="preserve"> обладающая большими территория</w:t>
      </w:r>
      <w:r w:rsidRPr="00816EBC">
        <w:rPr>
          <w:sz w:val="24"/>
          <w:szCs w:val="24"/>
        </w:rPr>
        <w:t>ми, фактически не затронутыми хозяйственной деятельностью и являющимися резервом устойчивости биосферы в целом.</w:t>
      </w:r>
    </w:p>
    <w:p w:rsidR="00816EBC" w:rsidRP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В апреле 1996 г. Указом Президента № 440 утверждена «Концепция перехода Российской Федерации к устойчивому развитию», а на заседании правительства в 1997г. одобрена «Государственная стратегия устойчивого развития РФ».</w:t>
      </w:r>
    </w:p>
    <w:p w:rsidR="008D5FD2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lastRenderedPageBreak/>
        <w:t xml:space="preserve">Переход к устойчивому </w:t>
      </w:r>
      <w:r w:rsidR="00E37576">
        <w:rPr>
          <w:sz w:val="24"/>
          <w:szCs w:val="24"/>
        </w:rPr>
        <w:t>развитию требует скоординирован</w:t>
      </w:r>
      <w:r w:rsidRPr="00816EBC">
        <w:rPr>
          <w:sz w:val="24"/>
          <w:szCs w:val="24"/>
        </w:rPr>
        <w:t>ных действий во всех сферах</w:t>
      </w:r>
      <w:r w:rsidR="00E37576">
        <w:rPr>
          <w:sz w:val="24"/>
          <w:szCs w:val="24"/>
        </w:rPr>
        <w:t xml:space="preserve"> жизни нашего общества, адекват</w:t>
      </w:r>
      <w:r w:rsidRPr="00816EBC">
        <w:rPr>
          <w:sz w:val="24"/>
          <w:szCs w:val="24"/>
        </w:rPr>
        <w:t>ной переориентации социальных, эконо</w:t>
      </w:r>
      <w:r w:rsidR="00E37576">
        <w:rPr>
          <w:sz w:val="24"/>
          <w:szCs w:val="24"/>
        </w:rPr>
        <w:t>мических и экологиче</w:t>
      </w:r>
      <w:r w:rsidRPr="00816EBC">
        <w:rPr>
          <w:sz w:val="24"/>
          <w:szCs w:val="24"/>
        </w:rPr>
        <w:t>ских институтов государства</w:t>
      </w:r>
      <w:r w:rsidR="00E37576">
        <w:rPr>
          <w:sz w:val="24"/>
          <w:szCs w:val="24"/>
        </w:rPr>
        <w:t xml:space="preserve">. </w:t>
      </w:r>
      <w:r w:rsidRPr="00816EBC">
        <w:rPr>
          <w:sz w:val="24"/>
          <w:szCs w:val="24"/>
        </w:rPr>
        <w:t>Важный фактор обеспечения этого процесса — создание системы всеобщего, комплексного и непрерывного экологического воспитания и образования как всех слоев общества, так и</w:t>
      </w:r>
      <w:r w:rsidR="008D5FD2">
        <w:rPr>
          <w:sz w:val="24"/>
          <w:szCs w:val="24"/>
        </w:rPr>
        <w:t xml:space="preserve"> тех, чья хозяйственная деятель</w:t>
      </w:r>
      <w:r w:rsidRPr="00816EBC">
        <w:rPr>
          <w:sz w:val="24"/>
          <w:szCs w:val="24"/>
        </w:rPr>
        <w:t>но</w:t>
      </w:r>
      <w:r w:rsidR="008D5FD2">
        <w:rPr>
          <w:sz w:val="24"/>
          <w:szCs w:val="24"/>
        </w:rPr>
        <w:t>сть связана с воздействием на окружающую среду.</w:t>
      </w:r>
      <w:r w:rsidRPr="00816EBC">
        <w:rPr>
          <w:sz w:val="24"/>
          <w:szCs w:val="24"/>
        </w:rPr>
        <w:t xml:space="preserve">  </w:t>
      </w:r>
    </w:p>
    <w:p w:rsidR="00816EBC" w:rsidRDefault="00816EBC" w:rsidP="00816EBC">
      <w:pPr>
        <w:ind w:firstLine="709"/>
        <w:jc w:val="both"/>
        <w:rPr>
          <w:sz w:val="24"/>
          <w:szCs w:val="24"/>
        </w:rPr>
      </w:pPr>
      <w:r w:rsidRPr="00816EBC">
        <w:rPr>
          <w:sz w:val="24"/>
          <w:szCs w:val="24"/>
        </w:rPr>
        <w:t>В 2002 г. принята «Экологическая доктрина Российской Федерации», в соответствии с которой стратегической целью государственной политики</w:t>
      </w:r>
      <w:r w:rsidR="008D5FD2">
        <w:rPr>
          <w:sz w:val="24"/>
          <w:szCs w:val="24"/>
        </w:rPr>
        <w:t xml:space="preserve"> РФ признано поддержание целост</w:t>
      </w:r>
      <w:r w:rsidRPr="00816EBC">
        <w:rPr>
          <w:sz w:val="24"/>
          <w:szCs w:val="24"/>
        </w:rPr>
        <w:t>ности природных систем и их жизнеобеспечивающих функций для устойчивого развития общества, здоровья населения и обеспечения экологической безопасности страны.</w:t>
      </w:r>
    </w:p>
    <w:p w:rsidR="00694D93" w:rsidRDefault="00694D93" w:rsidP="00816EBC">
      <w:pPr>
        <w:ind w:firstLine="709"/>
        <w:jc w:val="both"/>
        <w:rPr>
          <w:sz w:val="24"/>
          <w:szCs w:val="24"/>
        </w:rPr>
      </w:pPr>
    </w:p>
    <w:p w:rsidR="00694D93" w:rsidRDefault="00694D93" w:rsidP="00816EBC">
      <w:pPr>
        <w:ind w:firstLine="709"/>
        <w:jc w:val="both"/>
        <w:rPr>
          <w:sz w:val="24"/>
          <w:szCs w:val="24"/>
        </w:rPr>
      </w:pPr>
    </w:p>
    <w:p w:rsidR="00694D93" w:rsidRDefault="00694D93" w:rsidP="00694D93">
      <w:pPr>
        <w:ind w:firstLine="709"/>
        <w:jc w:val="center"/>
        <w:rPr>
          <w:b/>
          <w:i/>
          <w:sz w:val="24"/>
          <w:szCs w:val="24"/>
        </w:rPr>
      </w:pPr>
      <w:r w:rsidRPr="00694D93">
        <w:rPr>
          <w:b/>
          <w:i/>
          <w:sz w:val="24"/>
          <w:szCs w:val="24"/>
        </w:rPr>
        <w:t>Контрольные вопросы и задания</w:t>
      </w:r>
    </w:p>
    <w:p w:rsidR="00D74A48" w:rsidRPr="00D74A48" w:rsidRDefault="00D74A48" w:rsidP="00694D93">
      <w:pPr>
        <w:ind w:firstLine="709"/>
        <w:jc w:val="center"/>
        <w:rPr>
          <w:b/>
          <w:i/>
          <w:sz w:val="14"/>
          <w:szCs w:val="24"/>
        </w:rPr>
      </w:pPr>
    </w:p>
    <w:p w:rsidR="0051169C" w:rsidRDefault="00D74A48" w:rsidP="0051169C">
      <w:pPr>
        <w:pStyle w:val="a6"/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Перечислите и охарактеризуйте основные принципы международного сотрудничества, изложенные в </w:t>
      </w:r>
      <w:r w:rsidRPr="00D74A48">
        <w:rPr>
          <w:i/>
          <w:sz w:val="24"/>
          <w:szCs w:val="24"/>
        </w:rPr>
        <w:t xml:space="preserve">Декларации по окружающей среде и развитию, </w:t>
      </w:r>
      <w:r>
        <w:rPr>
          <w:i/>
          <w:sz w:val="24"/>
          <w:szCs w:val="24"/>
        </w:rPr>
        <w:t xml:space="preserve">принятой </w:t>
      </w:r>
      <w:r w:rsidRPr="00D74A48">
        <w:rPr>
          <w:i/>
          <w:sz w:val="24"/>
          <w:szCs w:val="24"/>
        </w:rPr>
        <w:t>участниками конференции ООН в июне 19</w:t>
      </w:r>
      <w:r w:rsidR="0051169C">
        <w:rPr>
          <w:i/>
          <w:sz w:val="24"/>
          <w:szCs w:val="24"/>
        </w:rPr>
        <w:t>92 г. в Рио-де-Жанейро</w:t>
      </w:r>
      <w:r>
        <w:rPr>
          <w:i/>
          <w:sz w:val="24"/>
          <w:szCs w:val="24"/>
        </w:rPr>
        <w:t>.</w:t>
      </w:r>
      <w:r w:rsidR="0051169C">
        <w:rPr>
          <w:i/>
          <w:sz w:val="24"/>
          <w:szCs w:val="24"/>
        </w:rPr>
        <w:t xml:space="preserve"> </w:t>
      </w:r>
    </w:p>
    <w:p w:rsidR="00694D93" w:rsidRDefault="0051169C" w:rsidP="0051169C">
      <w:pPr>
        <w:pStyle w:val="a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 Какие м</w:t>
      </w:r>
      <w:r w:rsidRPr="0051169C">
        <w:rPr>
          <w:i/>
          <w:sz w:val="24"/>
          <w:szCs w:val="24"/>
        </w:rPr>
        <w:t>еждународные организации в области охраны окружающей среды</w:t>
      </w:r>
      <w:r>
        <w:rPr>
          <w:i/>
          <w:sz w:val="24"/>
          <w:szCs w:val="24"/>
        </w:rPr>
        <w:t xml:space="preserve"> вам известны? Дайте их краткую характеристику. 3. </w:t>
      </w:r>
      <w:r w:rsidR="00896B3A">
        <w:rPr>
          <w:i/>
          <w:sz w:val="24"/>
          <w:szCs w:val="24"/>
        </w:rPr>
        <w:t>Перечислите и кратко охарактеризуйте известные вам конференции и соглашения экологического направления, имеющие международное значение. 4. Дайте определение понятия «устойчивое развитие».</w:t>
      </w:r>
      <w:r w:rsidR="001301F1">
        <w:rPr>
          <w:i/>
          <w:sz w:val="24"/>
          <w:szCs w:val="24"/>
        </w:rPr>
        <w:t xml:space="preserve"> В каком году была утверждена </w:t>
      </w:r>
      <w:r w:rsidR="001301F1" w:rsidRPr="001301F1">
        <w:rPr>
          <w:i/>
          <w:sz w:val="24"/>
          <w:szCs w:val="24"/>
        </w:rPr>
        <w:t>«Концепция перехода Российской Федерации к устойчивому развитию»</w:t>
      </w:r>
      <w:r w:rsidR="001301F1">
        <w:rPr>
          <w:i/>
          <w:sz w:val="24"/>
          <w:szCs w:val="24"/>
        </w:rPr>
        <w:t>?</w:t>
      </w:r>
    </w:p>
    <w:p w:rsidR="00D74A48" w:rsidRPr="00F23315" w:rsidRDefault="00D74A48" w:rsidP="0051169C">
      <w:pPr>
        <w:pStyle w:val="a6"/>
        <w:jc w:val="both"/>
        <w:rPr>
          <w:i/>
          <w:sz w:val="24"/>
          <w:szCs w:val="24"/>
        </w:rPr>
      </w:pPr>
    </w:p>
    <w:p w:rsidR="00694D93" w:rsidRDefault="00694D93" w:rsidP="00694D93">
      <w:pPr>
        <w:jc w:val="both"/>
        <w:rPr>
          <w:i/>
          <w:sz w:val="24"/>
          <w:szCs w:val="24"/>
        </w:rPr>
      </w:pPr>
    </w:p>
    <w:p w:rsidR="00694D93" w:rsidRDefault="00694D93" w:rsidP="00694D93">
      <w:pPr>
        <w:jc w:val="both"/>
        <w:rPr>
          <w:i/>
          <w:sz w:val="24"/>
          <w:szCs w:val="24"/>
        </w:rPr>
      </w:pPr>
    </w:p>
    <w:p w:rsidR="00694D93" w:rsidRDefault="00694D93" w:rsidP="00694D93">
      <w:pPr>
        <w:jc w:val="center"/>
        <w:rPr>
          <w:b/>
          <w:i/>
          <w:sz w:val="24"/>
          <w:szCs w:val="24"/>
        </w:rPr>
      </w:pPr>
      <w:r w:rsidRPr="00694D93">
        <w:rPr>
          <w:b/>
          <w:i/>
          <w:sz w:val="24"/>
          <w:szCs w:val="24"/>
        </w:rPr>
        <w:t>Литература</w:t>
      </w:r>
    </w:p>
    <w:p w:rsidR="00D161E2" w:rsidRPr="00D161E2" w:rsidRDefault="00D161E2" w:rsidP="00694D93">
      <w:pPr>
        <w:jc w:val="center"/>
        <w:rPr>
          <w:b/>
          <w:i/>
          <w:sz w:val="18"/>
          <w:szCs w:val="24"/>
        </w:rPr>
      </w:pPr>
    </w:p>
    <w:p w:rsidR="00D161E2" w:rsidRPr="00D161E2" w:rsidRDefault="00D161E2" w:rsidP="00D161E2">
      <w:pPr>
        <w:jc w:val="both"/>
        <w:rPr>
          <w:i/>
          <w:sz w:val="24"/>
          <w:szCs w:val="24"/>
        </w:rPr>
      </w:pPr>
      <w:r w:rsidRPr="00D161E2">
        <w:rPr>
          <w:i/>
          <w:sz w:val="24"/>
          <w:szCs w:val="24"/>
        </w:rPr>
        <w:t>1.</w:t>
      </w:r>
      <w:r w:rsidRPr="00D161E2">
        <w:rPr>
          <w:i/>
          <w:sz w:val="24"/>
          <w:szCs w:val="24"/>
        </w:rPr>
        <w:tab/>
        <w:t>Нецветаев А.Г. Экологическое право: Учебно-практическое пособие. – М., 2006. – 223с.</w:t>
      </w:r>
    </w:p>
    <w:p w:rsidR="00D161E2" w:rsidRPr="00D161E2" w:rsidRDefault="00D161E2" w:rsidP="00D161E2">
      <w:pPr>
        <w:jc w:val="both"/>
        <w:rPr>
          <w:i/>
          <w:sz w:val="24"/>
          <w:szCs w:val="24"/>
        </w:rPr>
      </w:pPr>
      <w:r w:rsidRPr="00D161E2">
        <w:rPr>
          <w:i/>
          <w:sz w:val="24"/>
          <w:szCs w:val="24"/>
        </w:rPr>
        <w:t>2.</w:t>
      </w:r>
      <w:r w:rsidRPr="00D161E2">
        <w:rPr>
          <w:i/>
          <w:sz w:val="24"/>
          <w:szCs w:val="24"/>
        </w:rPr>
        <w:tab/>
        <w:t xml:space="preserve">Экологическое право: учебник / под ред. С. А. Боголюбова. — 2-е изд., перераб. и доп. — М.: Издательство Юрайт; ИД Юрайт, 2011. - 482 с. </w:t>
      </w:r>
    </w:p>
    <w:p w:rsidR="00D161E2" w:rsidRPr="00D161E2" w:rsidRDefault="00D161E2" w:rsidP="00D161E2">
      <w:pPr>
        <w:jc w:val="both"/>
        <w:rPr>
          <w:i/>
          <w:sz w:val="24"/>
          <w:szCs w:val="24"/>
        </w:rPr>
      </w:pPr>
    </w:p>
    <w:sectPr w:rsidR="00D161E2" w:rsidRPr="00D161E2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EAA"/>
    <w:multiLevelType w:val="hybridMultilevel"/>
    <w:tmpl w:val="0680DD70"/>
    <w:lvl w:ilvl="0" w:tplc="57CA3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9746EE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B5824"/>
    <w:multiLevelType w:val="hybridMultilevel"/>
    <w:tmpl w:val="1FAC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F3C72"/>
    <w:multiLevelType w:val="hybridMultilevel"/>
    <w:tmpl w:val="85C085D0"/>
    <w:lvl w:ilvl="0" w:tplc="AC4433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D50BD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31808"/>
    <w:multiLevelType w:val="hybridMultilevel"/>
    <w:tmpl w:val="2C4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675E9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C3DB5"/>
    <w:multiLevelType w:val="hybridMultilevel"/>
    <w:tmpl w:val="0C5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A096A"/>
    <w:multiLevelType w:val="hybridMultilevel"/>
    <w:tmpl w:val="B1F6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613D"/>
    <w:rsid w:val="00000C88"/>
    <w:rsid w:val="00004BD7"/>
    <w:rsid w:val="00051404"/>
    <w:rsid w:val="0006218C"/>
    <w:rsid w:val="00070F64"/>
    <w:rsid w:val="00082F1C"/>
    <w:rsid w:val="0009086E"/>
    <w:rsid w:val="000A3863"/>
    <w:rsid w:val="000B658B"/>
    <w:rsid w:val="000C19EC"/>
    <w:rsid w:val="000C2C21"/>
    <w:rsid w:val="000C35F6"/>
    <w:rsid w:val="000D744C"/>
    <w:rsid w:val="000E1B2A"/>
    <w:rsid w:val="00103949"/>
    <w:rsid w:val="00105D37"/>
    <w:rsid w:val="00116674"/>
    <w:rsid w:val="00125FAD"/>
    <w:rsid w:val="001301F1"/>
    <w:rsid w:val="00137882"/>
    <w:rsid w:val="001661F7"/>
    <w:rsid w:val="00166AB2"/>
    <w:rsid w:val="001720A0"/>
    <w:rsid w:val="0018313F"/>
    <w:rsid w:val="001C5AA1"/>
    <w:rsid w:val="00216830"/>
    <w:rsid w:val="00241E59"/>
    <w:rsid w:val="00247621"/>
    <w:rsid w:val="0027237B"/>
    <w:rsid w:val="00283291"/>
    <w:rsid w:val="00294AF5"/>
    <w:rsid w:val="002B16DF"/>
    <w:rsid w:val="002C42C1"/>
    <w:rsid w:val="002C5F94"/>
    <w:rsid w:val="002C604A"/>
    <w:rsid w:val="002D77A1"/>
    <w:rsid w:val="002E5708"/>
    <w:rsid w:val="002F0C75"/>
    <w:rsid w:val="00305DC3"/>
    <w:rsid w:val="00311860"/>
    <w:rsid w:val="00337336"/>
    <w:rsid w:val="003473DD"/>
    <w:rsid w:val="00375EC3"/>
    <w:rsid w:val="00394989"/>
    <w:rsid w:val="00396458"/>
    <w:rsid w:val="003A5A1D"/>
    <w:rsid w:val="003A72BD"/>
    <w:rsid w:val="003E074F"/>
    <w:rsid w:val="003E1C9F"/>
    <w:rsid w:val="003E7F2B"/>
    <w:rsid w:val="00451867"/>
    <w:rsid w:val="00473659"/>
    <w:rsid w:val="004A09CB"/>
    <w:rsid w:val="004D1347"/>
    <w:rsid w:val="004E6B0A"/>
    <w:rsid w:val="004F1ABF"/>
    <w:rsid w:val="004F3604"/>
    <w:rsid w:val="004F3A60"/>
    <w:rsid w:val="004F4AB8"/>
    <w:rsid w:val="005062C9"/>
    <w:rsid w:val="0051169C"/>
    <w:rsid w:val="00524958"/>
    <w:rsid w:val="005379D2"/>
    <w:rsid w:val="00546FAF"/>
    <w:rsid w:val="005B4559"/>
    <w:rsid w:val="005B47FE"/>
    <w:rsid w:val="005E33B7"/>
    <w:rsid w:val="005E51CE"/>
    <w:rsid w:val="006252BF"/>
    <w:rsid w:val="006258C0"/>
    <w:rsid w:val="006427DC"/>
    <w:rsid w:val="00655106"/>
    <w:rsid w:val="006662C9"/>
    <w:rsid w:val="006728EB"/>
    <w:rsid w:val="00694D93"/>
    <w:rsid w:val="006B2EB8"/>
    <w:rsid w:val="006C6914"/>
    <w:rsid w:val="006D54F4"/>
    <w:rsid w:val="006D5DF4"/>
    <w:rsid w:val="006E3070"/>
    <w:rsid w:val="00711EE2"/>
    <w:rsid w:val="00715D0D"/>
    <w:rsid w:val="00731227"/>
    <w:rsid w:val="00756228"/>
    <w:rsid w:val="00781FCB"/>
    <w:rsid w:val="007831C8"/>
    <w:rsid w:val="007A0B02"/>
    <w:rsid w:val="007A1A5A"/>
    <w:rsid w:val="007C5508"/>
    <w:rsid w:val="007F14FC"/>
    <w:rsid w:val="00802E8C"/>
    <w:rsid w:val="00810F06"/>
    <w:rsid w:val="00811C39"/>
    <w:rsid w:val="00816EBC"/>
    <w:rsid w:val="00840975"/>
    <w:rsid w:val="00842CEB"/>
    <w:rsid w:val="00847D23"/>
    <w:rsid w:val="00857672"/>
    <w:rsid w:val="00882695"/>
    <w:rsid w:val="00896B3A"/>
    <w:rsid w:val="008A44F5"/>
    <w:rsid w:val="008C3C14"/>
    <w:rsid w:val="008C6C62"/>
    <w:rsid w:val="008D5FD2"/>
    <w:rsid w:val="008D7CCC"/>
    <w:rsid w:val="008E0389"/>
    <w:rsid w:val="008E28B7"/>
    <w:rsid w:val="008F30A6"/>
    <w:rsid w:val="009330FF"/>
    <w:rsid w:val="00954950"/>
    <w:rsid w:val="00954980"/>
    <w:rsid w:val="00956AA3"/>
    <w:rsid w:val="009A1F26"/>
    <w:rsid w:val="009A2EA8"/>
    <w:rsid w:val="009A32BC"/>
    <w:rsid w:val="009B40D8"/>
    <w:rsid w:val="009C6DA6"/>
    <w:rsid w:val="009D26A6"/>
    <w:rsid w:val="009D2BB9"/>
    <w:rsid w:val="009E77B1"/>
    <w:rsid w:val="009F0CA3"/>
    <w:rsid w:val="009F542A"/>
    <w:rsid w:val="009F7924"/>
    <w:rsid w:val="00A042F0"/>
    <w:rsid w:val="00A164EA"/>
    <w:rsid w:val="00A41EA3"/>
    <w:rsid w:val="00A641F1"/>
    <w:rsid w:val="00A73C0C"/>
    <w:rsid w:val="00AA6973"/>
    <w:rsid w:val="00AB48EF"/>
    <w:rsid w:val="00AC392F"/>
    <w:rsid w:val="00AC753E"/>
    <w:rsid w:val="00AE1508"/>
    <w:rsid w:val="00AE1EBB"/>
    <w:rsid w:val="00AE656F"/>
    <w:rsid w:val="00AE7507"/>
    <w:rsid w:val="00B049A5"/>
    <w:rsid w:val="00B27C28"/>
    <w:rsid w:val="00B40FA9"/>
    <w:rsid w:val="00B84A23"/>
    <w:rsid w:val="00B85850"/>
    <w:rsid w:val="00B863BC"/>
    <w:rsid w:val="00BB34DB"/>
    <w:rsid w:val="00BC5995"/>
    <w:rsid w:val="00BD5EC1"/>
    <w:rsid w:val="00BE079C"/>
    <w:rsid w:val="00BE1AA0"/>
    <w:rsid w:val="00BE4870"/>
    <w:rsid w:val="00C161A2"/>
    <w:rsid w:val="00C21D9C"/>
    <w:rsid w:val="00C27FAD"/>
    <w:rsid w:val="00C4207B"/>
    <w:rsid w:val="00C47391"/>
    <w:rsid w:val="00C473B5"/>
    <w:rsid w:val="00C72A2B"/>
    <w:rsid w:val="00C774C4"/>
    <w:rsid w:val="00C775B1"/>
    <w:rsid w:val="00C84B8E"/>
    <w:rsid w:val="00C863FE"/>
    <w:rsid w:val="00C92533"/>
    <w:rsid w:val="00CA0C71"/>
    <w:rsid w:val="00CA7F84"/>
    <w:rsid w:val="00CD108A"/>
    <w:rsid w:val="00CD1519"/>
    <w:rsid w:val="00CE78BE"/>
    <w:rsid w:val="00CE7FA0"/>
    <w:rsid w:val="00D022A4"/>
    <w:rsid w:val="00D02D6E"/>
    <w:rsid w:val="00D161E2"/>
    <w:rsid w:val="00D4439A"/>
    <w:rsid w:val="00D713D0"/>
    <w:rsid w:val="00D74A48"/>
    <w:rsid w:val="00D80AF5"/>
    <w:rsid w:val="00D81A6E"/>
    <w:rsid w:val="00D8613D"/>
    <w:rsid w:val="00D90D8B"/>
    <w:rsid w:val="00D91375"/>
    <w:rsid w:val="00DB1DD9"/>
    <w:rsid w:val="00DC1592"/>
    <w:rsid w:val="00DC4BE5"/>
    <w:rsid w:val="00DE1986"/>
    <w:rsid w:val="00DE6574"/>
    <w:rsid w:val="00DF0ABB"/>
    <w:rsid w:val="00DF7713"/>
    <w:rsid w:val="00E16A9A"/>
    <w:rsid w:val="00E21990"/>
    <w:rsid w:val="00E37576"/>
    <w:rsid w:val="00E5231A"/>
    <w:rsid w:val="00E54617"/>
    <w:rsid w:val="00E63B4D"/>
    <w:rsid w:val="00E70DD0"/>
    <w:rsid w:val="00E722E6"/>
    <w:rsid w:val="00E73806"/>
    <w:rsid w:val="00E740D1"/>
    <w:rsid w:val="00E7430A"/>
    <w:rsid w:val="00E772BE"/>
    <w:rsid w:val="00E92593"/>
    <w:rsid w:val="00E92BE1"/>
    <w:rsid w:val="00E936D4"/>
    <w:rsid w:val="00EA139A"/>
    <w:rsid w:val="00EE6A29"/>
    <w:rsid w:val="00EF0740"/>
    <w:rsid w:val="00F020BE"/>
    <w:rsid w:val="00F13FDD"/>
    <w:rsid w:val="00F23315"/>
    <w:rsid w:val="00F3348D"/>
    <w:rsid w:val="00F405CD"/>
    <w:rsid w:val="00F83BD0"/>
    <w:rsid w:val="00F866A9"/>
    <w:rsid w:val="00F8755C"/>
    <w:rsid w:val="00F96408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A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36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8A7E-3F8D-422A-AF42-DD4F7498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dcterms:created xsi:type="dcterms:W3CDTF">2018-03-01T13:16:00Z</dcterms:created>
  <dcterms:modified xsi:type="dcterms:W3CDTF">2021-08-03T10:33:00Z</dcterms:modified>
</cp:coreProperties>
</file>