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BA" w:rsidRPr="00692710" w:rsidRDefault="00DC7DF0">
      <w:pPr>
        <w:jc w:val="center"/>
        <w:rPr>
          <w:rFonts w:ascii="Times New Roman" w:hAnsi="Times New Roman"/>
          <w:b/>
          <w:color w:val="000000"/>
          <w:szCs w:val="24"/>
        </w:rPr>
      </w:pPr>
      <w:r w:rsidRPr="00692710">
        <w:rPr>
          <w:rFonts w:ascii="Times New Roman" w:hAnsi="Times New Roman"/>
          <w:b/>
          <w:szCs w:val="24"/>
        </w:rPr>
        <w:t>Лекция. Деятельность человека и эволюция биосферы.</w:t>
      </w:r>
    </w:p>
    <w:p w:rsidR="00436EBA" w:rsidRPr="00692710" w:rsidRDefault="00436EBA">
      <w:pPr>
        <w:jc w:val="center"/>
        <w:rPr>
          <w:rFonts w:ascii="Times New Roman" w:hAnsi="Times New Roman"/>
          <w:b/>
          <w:sz w:val="10"/>
          <w:szCs w:val="24"/>
        </w:rPr>
      </w:pPr>
    </w:p>
    <w:p w:rsidR="00436EBA" w:rsidRPr="00692710" w:rsidRDefault="00DC7DF0">
      <w:pPr>
        <w:jc w:val="center"/>
        <w:rPr>
          <w:rFonts w:ascii="Times New Roman" w:hAnsi="Times New Roman"/>
          <w:b/>
          <w:szCs w:val="24"/>
        </w:rPr>
      </w:pPr>
      <w:r w:rsidRPr="00692710">
        <w:rPr>
          <w:rFonts w:ascii="Times New Roman" w:hAnsi="Times New Roman"/>
          <w:b/>
          <w:szCs w:val="24"/>
        </w:rPr>
        <w:t>План лекции.</w:t>
      </w:r>
    </w:p>
    <w:p w:rsidR="00436EBA" w:rsidRPr="00692710" w:rsidRDefault="00436EBA">
      <w:pPr>
        <w:jc w:val="center"/>
        <w:rPr>
          <w:rFonts w:ascii="Times New Roman" w:hAnsi="Times New Roman"/>
          <w:b/>
          <w:sz w:val="2"/>
          <w:szCs w:val="24"/>
        </w:rPr>
      </w:pPr>
    </w:p>
    <w:p w:rsidR="00436EBA" w:rsidRPr="00692710" w:rsidRDefault="00DC7DF0">
      <w:pPr>
        <w:pStyle w:val="a4"/>
        <w:numPr>
          <w:ilvl w:val="0"/>
          <w:numId w:val="14"/>
        </w:numPr>
        <w:rPr>
          <w:rFonts w:ascii="Times New Roman" w:hAnsi="Times New Roman"/>
          <w:szCs w:val="24"/>
        </w:rPr>
      </w:pPr>
      <w:r w:rsidRPr="00692710">
        <w:rPr>
          <w:rFonts w:ascii="Times New Roman" w:hAnsi="Times New Roman"/>
          <w:szCs w:val="24"/>
        </w:rPr>
        <w:t>Деятельность человека и эволюция биосферы.</w:t>
      </w:r>
    </w:p>
    <w:p w:rsidR="00436EBA" w:rsidRPr="00692710" w:rsidRDefault="00DC7DF0">
      <w:pPr>
        <w:pStyle w:val="a4"/>
        <w:numPr>
          <w:ilvl w:val="0"/>
          <w:numId w:val="14"/>
        </w:numPr>
        <w:rPr>
          <w:rFonts w:ascii="Times New Roman" w:hAnsi="Times New Roman"/>
          <w:szCs w:val="24"/>
        </w:rPr>
      </w:pPr>
      <w:r w:rsidRPr="00692710">
        <w:rPr>
          <w:rFonts w:ascii="Times New Roman" w:hAnsi="Times New Roman"/>
          <w:szCs w:val="24"/>
        </w:rPr>
        <w:t>Развитие биосферы в ноосферу — сферу разума.</w:t>
      </w:r>
    </w:p>
    <w:p w:rsidR="00436EBA" w:rsidRPr="00692710" w:rsidRDefault="00436EBA" w:rsidP="00692710">
      <w:pPr>
        <w:ind w:firstLine="0"/>
        <w:rPr>
          <w:rFonts w:ascii="Times New Roman" w:hAnsi="Times New Roman"/>
          <w:szCs w:val="24"/>
        </w:rPr>
      </w:pPr>
    </w:p>
    <w:p w:rsidR="00436EBA" w:rsidRPr="00692710" w:rsidRDefault="00DC7DF0" w:rsidP="00692710">
      <w:pPr>
        <w:pStyle w:val="a4"/>
        <w:jc w:val="center"/>
        <w:rPr>
          <w:rFonts w:ascii="Times New Roman" w:hAnsi="Times New Roman"/>
          <w:b/>
          <w:szCs w:val="24"/>
        </w:rPr>
      </w:pPr>
      <w:r w:rsidRPr="00692710">
        <w:rPr>
          <w:rFonts w:ascii="Times New Roman" w:hAnsi="Times New Roman"/>
          <w:szCs w:val="24"/>
        </w:rPr>
        <w:t xml:space="preserve">1. </w:t>
      </w:r>
      <w:r w:rsidRPr="00692710">
        <w:rPr>
          <w:rFonts w:ascii="Times New Roman" w:hAnsi="Times New Roman"/>
          <w:b/>
          <w:szCs w:val="24"/>
        </w:rPr>
        <w:t>Деятельность человека и эволюция биосферы</w:t>
      </w:r>
    </w:p>
    <w:p w:rsidR="00436EBA" w:rsidRPr="00692710" w:rsidRDefault="00DC7DF0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692710">
        <w:rPr>
          <w:rFonts w:ascii="Times New Roman" w:hAnsi="Times New Roman"/>
          <w:szCs w:val="24"/>
        </w:rPr>
        <w:t xml:space="preserve">Эдуард Израилевич  </w:t>
      </w:r>
      <w:proofErr w:type="spellStart"/>
      <w:r w:rsidRPr="00692710">
        <w:rPr>
          <w:rFonts w:ascii="Times New Roman" w:hAnsi="Times New Roman"/>
          <w:szCs w:val="24"/>
        </w:rPr>
        <w:t>Колчинский</w:t>
      </w:r>
      <w:proofErr w:type="spellEnd"/>
      <w:r w:rsidRPr="00692710">
        <w:rPr>
          <w:rFonts w:ascii="Times New Roman" w:hAnsi="Times New Roman"/>
          <w:szCs w:val="24"/>
        </w:rPr>
        <w:t>, советский и российский философ, историк в эволюции биосферы выделяет следующие тенденции:</w:t>
      </w:r>
    </w:p>
    <w:p w:rsidR="00436EBA" w:rsidRPr="00692710" w:rsidRDefault="00DC7DF0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692710">
        <w:rPr>
          <w:rFonts w:ascii="Times New Roman" w:hAnsi="Times New Roman"/>
          <w:szCs w:val="24"/>
        </w:rPr>
        <w:t xml:space="preserve"> -увеличение общей ее биомассы и продуктивности; </w:t>
      </w:r>
    </w:p>
    <w:p w:rsidR="00436EBA" w:rsidRPr="00692710" w:rsidRDefault="00DC7DF0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692710">
        <w:rPr>
          <w:rFonts w:ascii="Times New Roman" w:hAnsi="Times New Roman"/>
          <w:szCs w:val="24"/>
        </w:rPr>
        <w:t xml:space="preserve">-прогрессивное накопление аккумулированной солнечной энергии в поверхностных оболочках Земли; </w:t>
      </w:r>
    </w:p>
    <w:p w:rsidR="00436EBA" w:rsidRPr="00692710" w:rsidRDefault="00DC7DF0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692710">
        <w:rPr>
          <w:rFonts w:ascii="Times New Roman" w:hAnsi="Times New Roman"/>
          <w:szCs w:val="24"/>
        </w:rPr>
        <w:t xml:space="preserve">-увеличение информационной емкости биосферы, проявляющейся в нарастающем росте органических форм, увеличении числа геохимических барьеров и возрастании </w:t>
      </w:r>
      <w:proofErr w:type="spellStart"/>
      <w:r w:rsidRPr="00692710">
        <w:rPr>
          <w:rFonts w:ascii="Times New Roman" w:hAnsi="Times New Roman"/>
          <w:szCs w:val="24"/>
        </w:rPr>
        <w:t>дифференцированности</w:t>
      </w:r>
      <w:proofErr w:type="spellEnd"/>
      <w:r w:rsidRPr="00692710">
        <w:rPr>
          <w:rFonts w:ascii="Times New Roman" w:hAnsi="Times New Roman"/>
          <w:szCs w:val="24"/>
        </w:rPr>
        <w:t xml:space="preserve"> физико-географической структуры биосферы; </w:t>
      </w:r>
    </w:p>
    <w:p w:rsidR="00436EBA" w:rsidRPr="00692710" w:rsidRDefault="00DC7DF0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692710">
        <w:rPr>
          <w:rFonts w:ascii="Times New Roman" w:hAnsi="Times New Roman"/>
          <w:szCs w:val="24"/>
        </w:rPr>
        <w:t xml:space="preserve">-усиление некоторых биогеохимических функций живого вещества и появление новых функций; </w:t>
      </w:r>
    </w:p>
    <w:p w:rsidR="00436EBA" w:rsidRPr="00692710" w:rsidRDefault="00DC7DF0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692710">
        <w:rPr>
          <w:rFonts w:ascii="Times New Roman" w:hAnsi="Times New Roman"/>
          <w:szCs w:val="24"/>
        </w:rPr>
        <w:t xml:space="preserve">-усиление преобразующего воздействия жизни на атмосферу, гидросферу, литосферу и увеличение роли живого вещества, продуктов его жизнедеятельности в геологических, геохимических и физико-географических процессах; </w:t>
      </w:r>
    </w:p>
    <w:p w:rsidR="00436EBA" w:rsidRPr="00692710" w:rsidRDefault="00DC7DF0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692710">
        <w:rPr>
          <w:rFonts w:ascii="Times New Roman" w:hAnsi="Times New Roman"/>
          <w:szCs w:val="24"/>
        </w:rPr>
        <w:t xml:space="preserve">-расширение сферы действия биологического (биотического) круговорота и усложнение его структуры. </w:t>
      </w:r>
    </w:p>
    <w:p w:rsidR="00436EBA" w:rsidRPr="00692710" w:rsidRDefault="00DC7DF0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692710">
        <w:rPr>
          <w:rFonts w:ascii="Times New Roman" w:hAnsi="Times New Roman"/>
          <w:szCs w:val="24"/>
        </w:rPr>
        <w:t xml:space="preserve">Несомненно, к этому перечню необходимо отнести трансформирующее воздействие на биосферу человеческой деятельности. </w:t>
      </w:r>
    </w:p>
    <w:p w:rsidR="00436EBA" w:rsidRPr="00692710" w:rsidRDefault="00DC7DF0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692710">
        <w:rPr>
          <w:rFonts w:ascii="Times New Roman" w:hAnsi="Times New Roman"/>
          <w:szCs w:val="24"/>
        </w:rPr>
        <w:t xml:space="preserve">Не могло не изменить естественных процессов массовое истребление человеком растений и животных, к примеру, плиоценовое исчезновение крупных животных, по всей вероятности, происходило не только из-за прямого преследования, но и в результате нарушения цепей питания, в целом пищевых сетей, что вело к преобразованию экосистем. </w:t>
      </w:r>
      <w:proofErr w:type="gramStart"/>
      <w:r w:rsidRPr="00692710">
        <w:rPr>
          <w:rFonts w:ascii="Times New Roman" w:hAnsi="Times New Roman"/>
          <w:szCs w:val="24"/>
        </w:rPr>
        <w:t xml:space="preserve">Современное уничтожение видов, которое идет намного быстрее, чем во времена плиоцена, должно вести и ведет к процессам, обратным к названным Э. И. </w:t>
      </w:r>
      <w:proofErr w:type="spellStart"/>
      <w:r w:rsidRPr="00692710">
        <w:rPr>
          <w:rFonts w:ascii="Times New Roman" w:hAnsi="Times New Roman"/>
          <w:szCs w:val="24"/>
        </w:rPr>
        <w:t>Колчинским</w:t>
      </w:r>
      <w:proofErr w:type="spellEnd"/>
      <w:r w:rsidRPr="00692710">
        <w:rPr>
          <w:rFonts w:ascii="Times New Roman" w:hAnsi="Times New Roman"/>
          <w:szCs w:val="24"/>
        </w:rPr>
        <w:t xml:space="preserve"> — снижается биомасса, продуктивность и информационность биосферы, меняется характер аккумуляции солнечной энергии в поверхностных оболочках планеты и т. п. Отсюда закономерности эволюции биосферы необходимо рассматривать как в прогрессивном, так и в регрессивном плане.</w:t>
      </w:r>
      <w:proofErr w:type="gramEnd"/>
    </w:p>
    <w:p w:rsidR="00436EBA" w:rsidRPr="00692710" w:rsidRDefault="00DC7DF0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692710">
        <w:rPr>
          <w:rFonts w:ascii="Times New Roman" w:hAnsi="Times New Roman"/>
          <w:szCs w:val="24"/>
        </w:rPr>
        <w:t xml:space="preserve">Эволюция живого началась с возникновения форм </w:t>
      </w:r>
      <w:proofErr w:type="spellStart"/>
      <w:r w:rsidRPr="00692710">
        <w:rPr>
          <w:rFonts w:ascii="Times New Roman" w:hAnsi="Times New Roman"/>
          <w:szCs w:val="24"/>
        </w:rPr>
        <w:t>преджизни</w:t>
      </w:r>
      <w:proofErr w:type="spellEnd"/>
      <w:r w:rsidRPr="00692710">
        <w:rPr>
          <w:rFonts w:ascii="Times New Roman" w:hAnsi="Times New Roman"/>
          <w:szCs w:val="24"/>
        </w:rPr>
        <w:t xml:space="preserve">, а в дальнейшем и </w:t>
      </w:r>
      <w:proofErr w:type="spellStart"/>
      <w:r w:rsidRPr="00692710">
        <w:rPr>
          <w:rFonts w:ascii="Times New Roman" w:hAnsi="Times New Roman"/>
          <w:szCs w:val="24"/>
        </w:rPr>
        <w:t>праорганизмов</w:t>
      </w:r>
      <w:proofErr w:type="spellEnd"/>
      <w:r w:rsidRPr="00692710">
        <w:rPr>
          <w:rFonts w:ascii="Times New Roman" w:hAnsi="Times New Roman"/>
          <w:szCs w:val="24"/>
        </w:rPr>
        <w:t xml:space="preserve">. С этого геологического времени начал действовать </w:t>
      </w:r>
      <w:r w:rsidRPr="00692710">
        <w:rPr>
          <w:rFonts w:ascii="Times New Roman" w:hAnsi="Times New Roman"/>
          <w:i/>
          <w:szCs w:val="24"/>
        </w:rPr>
        <w:t xml:space="preserve">принцип </w:t>
      </w:r>
      <w:proofErr w:type="spellStart"/>
      <w:r w:rsidRPr="00692710">
        <w:rPr>
          <w:rFonts w:ascii="Times New Roman" w:hAnsi="Times New Roman"/>
          <w:i/>
          <w:szCs w:val="24"/>
        </w:rPr>
        <w:t>Реди</w:t>
      </w:r>
      <w:proofErr w:type="spellEnd"/>
      <w:r w:rsidRPr="00692710">
        <w:rPr>
          <w:rFonts w:ascii="Times New Roman" w:hAnsi="Times New Roman"/>
          <w:i/>
          <w:szCs w:val="24"/>
        </w:rPr>
        <w:t>:</w:t>
      </w:r>
      <w:r w:rsidRPr="00692710">
        <w:rPr>
          <w:rFonts w:ascii="Times New Roman" w:hAnsi="Times New Roman"/>
          <w:szCs w:val="24"/>
        </w:rPr>
        <w:t xml:space="preserve"> живое происходит только от живого, между живым и неживым веществом существует непроходимая граница, несмотря на то, что имеется постоянное взаимодействие. В дальнейшем данное обобщение было заново сформулировано В. И. Вернадским в 1924 году. </w:t>
      </w:r>
    </w:p>
    <w:p w:rsidR="00436EBA" w:rsidRPr="00692710" w:rsidRDefault="00DC7DF0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692710">
        <w:rPr>
          <w:rFonts w:ascii="Times New Roman" w:hAnsi="Times New Roman"/>
          <w:szCs w:val="24"/>
        </w:rPr>
        <w:t>На разных этапах развития биосферы процессы в ней не были одинаковыми, несмотря на то</w:t>
      </w:r>
      <w:r w:rsidR="00692710">
        <w:rPr>
          <w:rFonts w:ascii="Times New Roman" w:hAnsi="Times New Roman"/>
          <w:szCs w:val="24"/>
        </w:rPr>
        <w:t>,</w:t>
      </w:r>
      <w:r w:rsidRPr="00692710">
        <w:rPr>
          <w:rFonts w:ascii="Times New Roman" w:hAnsi="Times New Roman"/>
          <w:szCs w:val="24"/>
        </w:rPr>
        <w:t xml:space="preserve"> что шли по аналогичным схемам. Наличие ярко выраженного круговорота </w:t>
      </w:r>
      <w:r w:rsidRPr="00692710">
        <w:rPr>
          <w:rFonts w:ascii="Times New Roman" w:hAnsi="Times New Roman"/>
          <w:szCs w:val="24"/>
        </w:rPr>
        <w:lastRenderedPageBreak/>
        <w:t xml:space="preserve">веществ, согласно </w:t>
      </w:r>
      <w:r w:rsidRPr="00692710">
        <w:rPr>
          <w:rFonts w:ascii="Times New Roman" w:hAnsi="Times New Roman"/>
          <w:i/>
          <w:szCs w:val="24"/>
        </w:rPr>
        <w:t>закону глобального замыкания биогеохимического круговорота,</w:t>
      </w:r>
      <w:r w:rsidRPr="00692710">
        <w:rPr>
          <w:rFonts w:ascii="Times New Roman" w:hAnsi="Times New Roman"/>
          <w:szCs w:val="24"/>
        </w:rPr>
        <w:t xml:space="preserve"> является обязательным свойством биосферы любого этапа ее развития. Вероятно, это непреложный закон ее существования.</w:t>
      </w:r>
    </w:p>
    <w:p w:rsidR="00692710" w:rsidRDefault="00DC7DF0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692710">
        <w:rPr>
          <w:rFonts w:ascii="Times New Roman" w:hAnsi="Times New Roman"/>
          <w:szCs w:val="24"/>
        </w:rPr>
        <w:t>Ныне существующий тип биогеохимического обмена, состоящий из автотрофов-</w:t>
      </w:r>
      <w:proofErr w:type="spellStart"/>
      <w:r w:rsidRPr="00692710">
        <w:rPr>
          <w:rFonts w:ascii="Times New Roman" w:hAnsi="Times New Roman"/>
          <w:szCs w:val="24"/>
        </w:rPr>
        <w:t>процудентов</w:t>
      </w:r>
      <w:proofErr w:type="spellEnd"/>
      <w:r w:rsidRPr="00692710">
        <w:rPr>
          <w:rFonts w:ascii="Times New Roman" w:hAnsi="Times New Roman"/>
          <w:szCs w:val="24"/>
        </w:rPr>
        <w:t>, гетеротрофов-</w:t>
      </w:r>
      <w:proofErr w:type="spellStart"/>
      <w:r w:rsidRPr="00692710">
        <w:rPr>
          <w:rFonts w:ascii="Times New Roman" w:hAnsi="Times New Roman"/>
          <w:szCs w:val="24"/>
        </w:rPr>
        <w:t>консументов</w:t>
      </w:r>
      <w:proofErr w:type="spellEnd"/>
      <w:r w:rsidRPr="00692710">
        <w:rPr>
          <w:rFonts w:ascii="Times New Roman" w:hAnsi="Times New Roman"/>
          <w:szCs w:val="24"/>
        </w:rPr>
        <w:t xml:space="preserve"> и гетеротрофов-</w:t>
      </w:r>
      <w:proofErr w:type="spellStart"/>
      <w:r w:rsidRPr="00692710">
        <w:rPr>
          <w:rFonts w:ascii="Times New Roman" w:hAnsi="Times New Roman"/>
          <w:szCs w:val="24"/>
        </w:rPr>
        <w:t>редуцентов</w:t>
      </w:r>
      <w:proofErr w:type="spellEnd"/>
      <w:r w:rsidRPr="00692710">
        <w:rPr>
          <w:rFonts w:ascii="Times New Roman" w:hAnsi="Times New Roman"/>
          <w:szCs w:val="24"/>
        </w:rPr>
        <w:t xml:space="preserve"> практически сложился в середине мелового периода. Если на первых этапах эволюции преобладал </w:t>
      </w:r>
      <w:proofErr w:type="spellStart"/>
      <w:r w:rsidRPr="00692710">
        <w:rPr>
          <w:rFonts w:ascii="Times New Roman" w:hAnsi="Times New Roman"/>
          <w:szCs w:val="24"/>
        </w:rPr>
        <w:t>общебиосферный</w:t>
      </w:r>
      <w:proofErr w:type="spellEnd"/>
      <w:r w:rsidRPr="00692710">
        <w:rPr>
          <w:rFonts w:ascii="Times New Roman" w:hAnsi="Times New Roman"/>
          <w:szCs w:val="24"/>
        </w:rPr>
        <w:t xml:space="preserve"> цикл — большой биосферный круг обмена (сначала только в пределах водной среды, а затем разделенный на два </w:t>
      </w:r>
      <w:proofErr w:type="spellStart"/>
      <w:r w:rsidRPr="00692710">
        <w:rPr>
          <w:rFonts w:ascii="Times New Roman" w:hAnsi="Times New Roman"/>
          <w:szCs w:val="24"/>
        </w:rPr>
        <w:t>подцикла</w:t>
      </w:r>
      <w:proofErr w:type="spellEnd"/>
      <w:r w:rsidRPr="00692710">
        <w:rPr>
          <w:rFonts w:ascii="Times New Roman" w:hAnsi="Times New Roman"/>
          <w:szCs w:val="24"/>
        </w:rPr>
        <w:t xml:space="preserve"> — суши и океана), то в дальнейшем он стал дробиться. Приобрели </w:t>
      </w:r>
      <w:proofErr w:type="gramStart"/>
      <w:r w:rsidRPr="00692710">
        <w:rPr>
          <w:rFonts w:ascii="Times New Roman" w:hAnsi="Times New Roman"/>
          <w:szCs w:val="24"/>
        </w:rPr>
        <w:t>важное значение</w:t>
      </w:r>
      <w:proofErr w:type="gramEnd"/>
      <w:r w:rsidRPr="00692710">
        <w:rPr>
          <w:rFonts w:ascii="Times New Roman" w:hAnsi="Times New Roman"/>
          <w:szCs w:val="24"/>
        </w:rPr>
        <w:t xml:space="preserve"> малые, биогеоценотические, обменные круги. </w:t>
      </w:r>
    </w:p>
    <w:p w:rsidR="00692710" w:rsidRDefault="00DC7DF0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692710">
        <w:rPr>
          <w:rFonts w:ascii="Times New Roman" w:hAnsi="Times New Roman"/>
          <w:szCs w:val="24"/>
        </w:rPr>
        <w:t xml:space="preserve">Деятельность человека ведет к гомогенизации систем биосферы. Все больше «стираются» элементарные экосистемы, превращаясь в «монотонные» </w:t>
      </w:r>
      <w:proofErr w:type="spellStart"/>
      <w:r w:rsidRPr="00692710">
        <w:rPr>
          <w:rFonts w:ascii="Times New Roman" w:hAnsi="Times New Roman"/>
          <w:szCs w:val="24"/>
        </w:rPr>
        <w:t>агросистемы</w:t>
      </w:r>
      <w:proofErr w:type="spellEnd"/>
      <w:r w:rsidRPr="00692710">
        <w:rPr>
          <w:rFonts w:ascii="Times New Roman" w:hAnsi="Times New Roman"/>
          <w:szCs w:val="24"/>
        </w:rPr>
        <w:t xml:space="preserve">, однообразные по биогеохимическим характеристикам культурные ландшафты. При этом снижается степень замкнутости биогеохимических циклов. </w:t>
      </w:r>
    </w:p>
    <w:p w:rsidR="00436EBA" w:rsidRPr="00692710" w:rsidRDefault="00DC7DF0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692710">
        <w:rPr>
          <w:rFonts w:ascii="Times New Roman" w:hAnsi="Times New Roman"/>
          <w:szCs w:val="24"/>
        </w:rPr>
        <w:t xml:space="preserve">Чем больше организмы воздействовали на среду биосферы, тем интенсивнее шла эволюция. Этот </w:t>
      </w:r>
      <w:r w:rsidRPr="00692710">
        <w:rPr>
          <w:rFonts w:ascii="Times New Roman" w:hAnsi="Times New Roman"/>
          <w:i/>
          <w:szCs w:val="24"/>
        </w:rPr>
        <w:t>принцип максимума эффекта внешней работы, закон саморазвития биосистем или закон исторического развития биологических систем,</w:t>
      </w:r>
      <w:r w:rsidRPr="00692710">
        <w:rPr>
          <w:rFonts w:ascii="Times New Roman" w:hAnsi="Times New Roman"/>
          <w:szCs w:val="24"/>
        </w:rPr>
        <w:t xml:space="preserve"> был сформулирован в 1935 г. Э. Бауэром: развитие биологических систем является результатом увеличения их внешней работы — воздействия этих систем на окружающую среду.</w:t>
      </w:r>
    </w:p>
    <w:p w:rsidR="00436EBA" w:rsidRPr="00692710" w:rsidRDefault="00DC7DF0" w:rsidP="001B1471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692710">
        <w:rPr>
          <w:rFonts w:ascii="Times New Roman" w:hAnsi="Times New Roman"/>
          <w:szCs w:val="24"/>
        </w:rPr>
        <w:t>Антропогенное воздействие на окружающую среду оказалось деструктивным. Эволюция вынуждена идт</w:t>
      </w:r>
      <w:r w:rsidR="001B1471">
        <w:rPr>
          <w:rFonts w:ascii="Times New Roman" w:hAnsi="Times New Roman"/>
          <w:szCs w:val="24"/>
        </w:rPr>
        <w:t>и</w:t>
      </w:r>
      <w:r w:rsidRPr="00692710">
        <w:rPr>
          <w:rFonts w:ascii="Times New Roman" w:hAnsi="Times New Roman"/>
          <w:szCs w:val="24"/>
        </w:rPr>
        <w:t xml:space="preserve"> под воздействием внешних факторов, с темпом, диктуемым не ходом естественных явлений, а трансформацией природы человеком. Закон исторического развития биосистем работает не в полной мере или совсем не работает в силу того, что роль биотического воздействия на среду относительно снизилась. Преобладает преобразующая де</w:t>
      </w:r>
      <w:r w:rsidR="001B1471">
        <w:rPr>
          <w:rFonts w:ascii="Times New Roman" w:hAnsi="Times New Roman"/>
          <w:szCs w:val="24"/>
        </w:rPr>
        <w:t>ятельность человека</w:t>
      </w:r>
      <w:r w:rsidRPr="00692710">
        <w:rPr>
          <w:rFonts w:ascii="Times New Roman" w:hAnsi="Times New Roman"/>
          <w:szCs w:val="24"/>
        </w:rPr>
        <w:t>.</w:t>
      </w:r>
    </w:p>
    <w:p w:rsidR="00436EBA" w:rsidRPr="00692710" w:rsidRDefault="001B1471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</w:t>
      </w:r>
      <w:r w:rsidR="00DC7DF0" w:rsidRPr="00692710">
        <w:rPr>
          <w:rFonts w:ascii="Times New Roman" w:hAnsi="Times New Roman"/>
          <w:szCs w:val="24"/>
        </w:rPr>
        <w:t>след за прямым уничтожением видов следует ожидать самодеструкции живого. Этот процесс фактически и идет в виде массового размножения отдельных организмов, разрушающих сложившиеся экосистемы. Насколько такое положение опасно для биосферы? Все зависит от темпов изменений. Следует учесть, что эволюция биосферы</w:t>
      </w:r>
      <w:r>
        <w:rPr>
          <w:rFonts w:ascii="Times New Roman" w:hAnsi="Times New Roman"/>
          <w:szCs w:val="24"/>
        </w:rPr>
        <w:t xml:space="preserve"> не была равномерной (рис. 1</w:t>
      </w:r>
      <w:r w:rsidR="00DC7DF0" w:rsidRPr="00692710">
        <w:rPr>
          <w:rFonts w:ascii="Times New Roman" w:hAnsi="Times New Roman"/>
          <w:szCs w:val="24"/>
        </w:rPr>
        <w:t>), и, несмотря на увеличение степени совершенства биогеохимического круговорота, этот процесс не шел гладко.</w:t>
      </w:r>
    </w:p>
    <w:p w:rsidR="001B1471" w:rsidRDefault="00DC7DF0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692710">
        <w:rPr>
          <w:rFonts w:ascii="Times New Roman" w:hAnsi="Times New Roman"/>
          <w:szCs w:val="24"/>
        </w:rPr>
        <w:t>Сегодня известны эволюционные катастрофы, п</w:t>
      </w:r>
      <w:r w:rsidR="001B1471">
        <w:rPr>
          <w:rFonts w:ascii="Times New Roman" w:hAnsi="Times New Roman"/>
          <w:szCs w:val="24"/>
        </w:rPr>
        <w:t>роизо</w:t>
      </w:r>
      <w:r w:rsidRPr="00692710">
        <w:rPr>
          <w:rFonts w:ascii="Times New Roman" w:hAnsi="Times New Roman"/>
          <w:szCs w:val="24"/>
        </w:rPr>
        <w:t>шедшие на нашей планете. Например, 650 млн</w:t>
      </w:r>
      <w:r w:rsidR="001B1471">
        <w:rPr>
          <w:rFonts w:ascii="Times New Roman" w:hAnsi="Times New Roman"/>
          <w:szCs w:val="24"/>
        </w:rPr>
        <w:t>.</w:t>
      </w:r>
      <w:r w:rsidRPr="00692710">
        <w:rPr>
          <w:rFonts w:ascii="Times New Roman" w:hAnsi="Times New Roman"/>
          <w:szCs w:val="24"/>
        </w:rPr>
        <w:t xml:space="preserve"> лет назад эволюционно-экологический кризис привел к «внезапному» исчезновению многих видов одноклеточных водорослей. На рубеже 450 млн</w:t>
      </w:r>
      <w:r w:rsidR="001B1471">
        <w:rPr>
          <w:rFonts w:ascii="Times New Roman" w:hAnsi="Times New Roman"/>
          <w:szCs w:val="24"/>
        </w:rPr>
        <w:t>.</w:t>
      </w:r>
      <w:r w:rsidRPr="00692710">
        <w:rPr>
          <w:rFonts w:ascii="Times New Roman" w:hAnsi="Times New Roman"/>
          <w:szCs w:val="24"/>
        </w:rPr>
        <w:t xml:space="preserve"> лет назад вымерло большинство панцирных обитателей океана, 230 млн</w:t>
      </w:r>
      <w:r w:rsidR="0025580D">
        <w:rPr>
          <w:rFonts w:ascii="Times New Roman" w:hAnsi="Times New Roman"/>
          <w:szCs w:val="24"/>
        </w:rPr>
        <w:t>.</w:t>
      </w:r>
      <w:r w:rsidRPr="00692710">
        <w:rPr>
          <w:rFonts w:ascii="Times New Roman" w:hAnsi="Times New Roman"/>
          <w:szCs w:val="24"/>
        </w:rPr>
        <w:t xml:space="preserve"> лет назад исчезли многие виды гигантских амфибий, и, по эволюционным меркам, сравнительно быстро — 65 млн</w:t>
      </w:r>
      <w:r w:rsidR="0025580D">
        <w:rPr>
          <w:rFonts w:ascii="Times New Roman" w:hAnsi="Times New Roman"/>
          <w:szCs w:val="24"/>
        </w:rPr>
        <w:t>.</w:t>
      </w:r>
      <w:r w:rsidRPr="00692710">
        <w:rPr>
          <w:rFonts w:ascii="Times New Roman" w:hAnsi="Times New Roman"/>
          <w:szCs w:val="24"/>
        </w:rPr>
        <w:t xml:space="preserve"> </w:t>
      </w:r>
    </w:p>
    <w:p w:rsidR="0025580D" w:rsidRDefault="0025580D" w:rsidP="0025580D">
      <w:pPr>
        <w:widowControl w:val="0"/>
        <w:spacing w:after="0"/>
        <w:ind w:firstLine="0"/>
        <w:jc w:val="both"/>
        <w:rPr>
          <w:rFonts w:ascii="Times New Roman" w:hAnsi="Times New Roman"/>
          <w:szCs w:val="24"/>
        </w:rPr>
      </w:pPr>
      <w:r w:rsidRPr="0025580D">
        <w:rPr>
          <w:rFonts w:ascii="Times New Roman" w:hAnsi="Times New Roman"/>
          <w:szCs w:val="24"/>
        </w:rPr>
        <w:t>лет назад—вымерли гигантские рептилии и многие виды других групп организмов.</w:t>
      </w:r>
    </w:p>
    <w:p w:rsidR="001B1471" w:rsidRDefault="0025580D" w:rsidP="0025580D">
      <w:pPr>
        <w:widowControl w:val="0"/>
        <w:spacing w:after="0"/>
        <w:ind w:firstLine="709"/>
        <w:jc w:val="both"/>
        <w:rPr>
          <w:rFonts w:ascii="Times New Roman" w:hAnsi="Times New Roman"/>
          <w:szCs w:val="24"/>
        </w:rPr>
      </w:pPr>
      <w:r w:rsidRPr="0025580D">
        <w:rPr>
          <w:rFonts w:ascii="Times New Roman" w:hAnsi="Times New Roman"/>
          <w:szCs w:val="24"/>
        </w:rPr>
        <w:t>Взгляды ученых на вымирание живых организмов неоднозначны. Так, вымирание гигантских рептилий связывают с похолоданием, про</w:t>
      </w:r>
      <w:r>
        <w:rPr>
          <w:rFonts w:ascii="Times New Roman" w:hAnsi="Times New Roman"/>
          <w:szCs w:val="24"/>
        </w:rPr>
        <w:t>изо</w:t>
      </w:r>
      <w:r w:rsidRPr="0025580D">
        <w:rPr>
          <w:rFonts w:ascii="Times New Roman" w:hAnsi="Times New Roman"/>
          <w:szCs w:val="24"/>
        </w:rPr>
        <w:t>шедшим на Земле в результате падения огромного метеорита-астероида (предполагается, что он образовал крупнейший метеоритный кратер на территории современной Мексики).</w:t>
      </w:r>
    </w:p>
    <w:p w:rsidR="001B1471" w:rsidRDefault="00B11DF9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B11DF9">
        <w:rPr>
          <w:rFonts w:ascii="Times New Roman" w:hAnsi="Times New Roman"/>
          <w:szCs w:val="24"/>
        </w:rPr>
        <w:t>Похолодание привело к срыву инкубации яиц рептилий, а также могло дать преимущества для эволюции ночных групп животных и привести к исчезновению особо теплолюбивых дневных млекопитающих. Конечно, причины вымирания, его механизмы могли быть и другими.</w:t>
      </w:r>
      <w:r>
        <w:rPr>
          <w:rFonts w:ascii="Times New Roman" w:hAnsi="Times New Roman"/>
          <w:szCs w:val="24"/>
        </w:rPr>
        <w:t xml:space="preserve"> </w:t>
      </w:r>
      <w:r w:rsidRPr="00B11DF9">
        <w:rPr>
          <w:rFonts w:ascii="Times New Roman" w:hAnsi="Times New Roman"/>
          <w:szCs w:val="24"/>
        </w:rPr>
        <w:t>К едва заметным на взгляд человека, энергетическим перестройкам ведут даже незначительные изменения абиотической среды.</w:t>
      </w:r>
    </w:p>
    <w:p w:rsidR="001B1471" w:rsidRDefault="001B1471" w:rsidP="0025580D">
      <w:pPr>
        <w:widowControl w:val="0"/>
        <w:spacing w:after="0"/>
        <w:ind w:firstLine="7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4C856477">
            <wp:extent cx="2877820" cy="368871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368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1471" w:rsidRPr="0025580D" w:rsidRDefault="0025580D" w:rsidP="0025580D">
      <w:pPr>
        <w:widowControl w:val="0"/>
        <w:spacing w:after="0"/>
        <w:ind w:firstLine="720"/>
        <w:jc w:val="center"/>
        <w:rPr>
          <w:rFonts w:ascii="Times New Roman" w:hAnsi="Times New Roman"/>
          <w:sz w:val="22"/>
          <w:szCs w:val="22"/>
        </w:rPr>
      </w:pPr>
      <w:r w:rsidRPr="0025580D">
        <w:rPr>
          <w:rFonts w:ascii="Times New Roman" w:hAnsi="Times New Roman"/>
          <w:b/>
          <w:sz w:val="22"/>
          <w:szCs w:val="22"/>
        </w:rPr>
        <w:t xml:space="preserve">Рис. 1. </w:t>
      </w:r>
      <w:r w:rsidR="001B1471" w:rsidRPr="0025580D">
        <w:rPr>
          <w:rFonts w:ascii="Times New Roman" w:hAnsi="Times New Roman"/>
          <w:sz w:val="22"/>
          <w:szCs w:val="22"/>
        </w:rPr>
        <w:t>Спираль времени</w:t>
      </w:r>
    </w:p>
    <w:p w:rsidR="001B1471" w:rsidRPr="0025580D" w:rsidRDefault="001B1471" w:rsidP="001B1471">
      <w:pPr>
        <w:widowControl w:val="0"/>
        <w:spacing w:after="0"/>
        <w:ind w:firstLine="720"/>
        <w:jc w:val="both"/>
        <w:rPr>
          <w:rFonts w:ascii="Times New Roman" w:hAnsi="Times New Roman"/>
          <w:sz w:val="20"/>
        </w:rPr>
      </w:pPr>
      <w:r w:rsidRPr="0025580D">
        <w:rPr>
          <w:rFonts w:ascii="Times New Roman" w:hAnsi="Times New Roman"/>
          <w:sz w:val="20"/>
        </w:rPr>
        <w:t>Закрученная в спираль лента графически изображает 4,5 млрд</w:t>
      </w:r>
      <w:r w:rsidR="0025580D">
        <w:rPr>
          <w:rFonts w:ascii="Times New Roman" w:hAnsi="Times New Roman"/>
          <w:sz w:val="20"/>
        </w:rPr>
        <w:t>.</w:t>
      </w:r>
      <w:r w:rsidRPr="0025580D">
        <w:rPr>
          <w:rFonts w:ascii="Times New Roman" w:hAnsi="Times New Roman"/>
          <w:sz w:val="20"/>
        </w:rPr>
        <w:t xml:space="preserve"> лет истории Земли. Отсчет времени начинается (нижний конец ленты) с формирования нашей планеты. Стрелками указаны ключевые моменты в эволюции жизни, обнаруживающие относительную молодость млекопитающих как целостной группы, не говоря уже о человеке, время существования которого - 1 млн</w:t>
      </w:r>
      <w:r w:rsidR="0025580D">
        <w:rPr>
          <w:rFonts w:ascii="Times New Roman" w:hAnsi="Times New Roman"/>
          <w:sz w:val="20"/>
        </w:rPr>
        <w:t>.</w:t>
      </w:r>
      <w:r w:rsidRPr="0025580D">
        <w:rPr>
          <w:rFonts w:ascii="Times New Roman" w:hAnsi="Times New Roman"/>
          <w:sz w:val="20"/>
        </w:rPr>
        <w:t xml:space="preserve"> лет или около того – указано на самом верху ленты. Одно деление нанесенной на ленте шкалы соответствует приблизительно 4,5 млн. лет</w:t>
      </w:r>
    </w:p>
    <w:p w:rsidR="001B1471" w:rsidRDefault="001B1471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</w:p>
    <w:p w:rsidR="00B11DF9" w:rsidRDefault="00DC7DF0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proofErr w:type="gramStart"/>
      <w:r w:rsidRPr="00692710">
        <w:rPr>
          <w:rFonts w:ascii="Times New Roman" w:hAnsi="Times New Roman"/>
          <w:szCs w:val="24"/>
        </w:rPr>
        <w:t>Одно</w:t>
      </w:r>
      <w:proofErr w:type="gramEnd"/>
      <w:r w:rsidRPr="00692710">
        <w:rPr>
          <w:rFonts w:ascii="Times New Roman" w:hAnsi="Times New Roman"/>
          <w:szCs w:val="24"/>
        </w:rPr>
        <w:t xml:space="preserve"> несомненно — вид никогда не исчезает один, всегда наблюдается изменение пищевых и информационных сетей. Происходит глобальная перестройка на всех уровнях экосистем. Одни виды исчезают, другие их замещают. </w:t>
      </w:r>
      <w:proofErr w:type="gramStart"/>
      <w:r w:rsidRPr="00692710">
        <w:rPr>
          <w:rFonts w:ascii="Times New Roman" w:hAnsi="Times New Roman"/>
          <w:szCs w:val="24"/>
        </w:rPr>
        <w:t xml:space="preserve">Это явление находит отражение в </w:t>
      </w:r>
      <w:r w:rsidRPr="00692710">
        <w:rPr>
          <w:rFonts w:ascii="Times New Roman" w:hAnsi="Times New Roman"/>
          <w:i/>
          <w:szCs w:val="24"/>
        </w:rPr>
        <w:t>правиле (принципе) катастрофического толчка:</w:t>
      </w:r>
      <w:r w:rsidRPr="00692710">
        <w:rPr>
          <w:rFonts w:ascii="Times New Roman" w:hAnsi="Times New Roman"/>
          <w:szCs w:val="24"/>
        </w:rPr>
        <w:t xml:space="preserve"> глобальная природная или природно-антропогенная катастрофа (сближение Земли с другим крупным космическим телом, столкновение с астероидом, резкое изменение климата, обеднение </w:t>
      </w:r>
      <w:proofErr w:type="spellStart"/>
      <w:r w:rsidRPr="00692710">
        <w:rPr>
          <w:rFonts w:ascii="Times New Roman" w:hAnsi="Times New Roman"/>
          <w:szCs w:val="24"/>
        </w:rPr>
        <w:t>биоты</w:t>
      </w:r>
      <w:proofErr w:type="spellEnd"/>
      <w:r w:rsidRPr="00692710">
        <w:rPr>
          <w:rFonts w:ascii="Times New Roman" w:hAnsi="Times New Roman"/>
          <w:szCs w:val="24"/>
        </w:rPr>
        <w:t xml:space="preserve"> и т. д.) всегда приводит к существенным эволюционным перестройкам, которые относительно прогрессивны для природы (адаптируют ее системы к новым условиям среды), но не обязательно полезны для вида или иной систематической категории</w:t>
      </w:r>
      <w:proofErr w:type="gramEnd"/>
      <w:r w:rsidRPr="00692710">
        <w:rPr>
          <w:rFonts w:ascii="Times New Roman" w:hAnsi="Times New Roman"/>
          <w:szCs w:val="24"/>
        </w:rPr>
        <w:t xml:space="preserve">, в том числе для человека и его хозяйственной деятельности. </w:t>
      </w:r>
    </w:p>
    <w:p w:rsidR="00D079EA" w:rsidRDefault="00DC7DF0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692710">
        <w:rPr>
          <w:rFonts w:ascii="Times New Roman" w:hAnsi="Times New Roman"/>
          <w:szCs w:val="24"/>
        </w:rPr>
        <w:t>В связи с тем</w:t>
      </w:r>
      <w:r w:rsidR="00B11DF9">
        <w:rPr>
          <w:rFonts w:ascii="Times New Roman" w:hAnsi="Times New Roman"/>
          <w:szCs w:val="24"/>
        </w:rPr>
        <w:t>,</w:t>
      </w:r>
      <w:r w:rsidRPr="00692710">
        <w:rPr>
          <w:rFonts w:ascii="Times New Roman" w:hAnsi="Times New Roman"/>
          <w:szCs w:val="24"/>
        </w:rPr>
        <w:t xml:space="preserve"> что отмечаются ускорения и замедления эволюции, действует и </w:t>
      </w:r>
      <w:r w:rsidRPr="00692710">
        <w:rPr>
          <w:rFonts w:ascii="Times New Roman" w:hAnsi="Times New Roman"/>
          <w:i/>
          <w:szCs w:val="24"/>
        </w:rPr>
        <w:t>принцип прерывности и непрерывности развития биосферы:</w:t>
      </w:r>
      <w:r w:rsidRPr="00692710">
        <w:rPr>
          <w:rFonts w:ascii="Times New Roman" w:hAnsi="Times New Roman"/>
          <w:szCs w:val="24"/>
        </w:rPr>
        <w:t xml:space="preserve"> процесс медленного эволюционного изменения организмов закономерно прерывается фазами бурного развития и вымирания практически без переходных (палеонтологических) форм. Здесь интересен не столько механизм эволюции, а сам факт различного ускорения эволюционных процессо</w:t>
      </w:r>
      <w:r w:rsidR="00D079EA">
        <w:rPr>
          <w:rFonts w:ascii="Times New Roman" w:hAnsi="Times New Roman"/>
          <w:szCs w:val="24"/>
        </w:rPr>
        <w:t>в и их направленности. В случае</w:t>
      </w:r>
      <w:proofErr w:type="gramStart"/>
      <w:r w:rsidR="00D079EA">
        <w:rPr>
          <w:rFonts w:ascii="Times New Roman" w:hAnsi="Times New Roman"/>
          <w:szCs w:val="24"/>
        </w:rPr>
        <w:t>,</w:t>
      </w:r>
      <w:proofErr w:type="gramEnd"/>
      <w:r w:rsidRPr="00692710">
        <w:rPr>
          <w:rFonts w:ascii="Times New Roman" w:hAnsi="Times New Roman"/>
          <w:szCs w:val="24"/>
        </w:rPr>
        <w:t xml:space="preserve"> если ведущую роль в отборе играли верхние уровни природных систем и они же фактически направляли эволюцию, то антропогенные изменения биосферы, которые идут с большей скоростью, могут для нового ускорения эволюционных перестроек дать толчок в любой момент, вследствие чего произойдет капитальная перестройка экологических условий на Земле. Чело</w:t>
      </w:r>
      <w:r w:rsidR="00B11DF9">
        <w:rPr>
          <w:rFonts w:ascii="Times New Roman" w:hAnsi="Times New Roman"/>
          <w:szCs w:val="24"/>
        </w:rPr>
        <w:t>вечество</w:t>
      </w:r>
      <w:r w:rsidRPr="00692710">
        <w:rPr>
          <w:rFonts w:ascii="Times New Roman" w:hAnsi="Times New Roman"/>
          <w:szCs w:val="24"/>
        </w:rPr>
        <w:t xml:space="preserve"> к таким преобразованиям едва ли готово. Нужны хотя бы общие показатели-рамки для </w:t>
      </w:r>
      <w:r w:rsidRPr="00692710">
        <w:rPr>
          <w:rFonts w:ascii="Times New Roman" w:hAnsi="Times New Roman"/>
          <w:szCs w:val="24"/>
        </w:rPr>
        <w:lastRenderedPageBreak/>
        <w:t xml:space="preserve">установления, что является опасным, а что еще не грозит опасностью в ходе эволюции среды и жизни. </w:t>
      </w:r>
    </w:p>
    <w:p w:rsidR="00436EBA" w:rsidRPr="00692710" w:rsidRDefault="00DC7DF0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692710">
        <w:rPr>
          <w:rFonts w:ascii="Times New Roman" w:hAnsi="Times New Roman"/>
          <w:szCs w:val="24"/>
        </w:rPr>
        <w:t xml:space="preserve">По мнению ряда ученых, такими критическими показателями могут быть </w:t>
      </w:r>
      <w:r w:rsidRPr="00D079EA">
        <w:rPr>
          <w:rFonts w:ascii="Times New Roman" w:hAnsi="Times New Roman"/>
          <w:i/>
          <w:szCs w:val="24"/>
        </w:rPr>
        <w:t>точки</w:t>
      </w:r>
      <w:r w:rsidRPr="00692710">
        <w:rPr>
          <w:rFonts w:ascii="Times New Roman" w:hAnsi="Times New Roman"/>
          <w:szCs w:val="24"/>
        </w:rPr>
        <w:t xml:space="preserve"> </w:t>
      </w:r>
      <w:r w:rsidRPr="00D079EA">
        <w:rPr>
          <w:rFonts w:ascii="Times New Roman" w:hAnsi="Times New Roman"/>
          <w:i/>
          <w:szCs w:val="24"/>
        </w:rPr>
        <w:t>Пастера</w:t>
      </w:r>
      <w:r w:rsidRPr="00692710">
        <w:rPr>
          <w:rFonts w:ascii="Times New Roman" w:hAnsi="Times New Roman"/>
          <w:szCs w:val="24"/>
        </w:rPr>
        <w:t xml:space="preserve"> и </w:t>
      </w:r>
      <w:r w:rsidRPr="00D079EA">
        <w:rPr>
          <w:rFonts w:ascii="Times New Roman" w:hAnsi="Times New Roman"/>
          <w:szCs w:val="24"/>
        </w:rPr>
        <w:t>правила одного и десяти процентов</w:t>
      </w:r>
      <w:r w:rsidR="00D079EA">
        <w:rPr>
          <w:rFonts w:ascii="Times New Roman" w:hAnsi="Times New Roman"/>
          <w:szCs w:val="24"/>
        </w:rPr>
        <w:t>. О</w:t>
      </w:r>
      <w:r w:rsidRPr="00692710">
        <w:rPr>
          <w:rFonts w:ascii="Times New Roman" w:hAnsi="Times New Roman"/>
          <w:szCs w:val="24"/>
        </w:rPr>
        <w:t xml:space="preserve">сновной точкой Л. Пастера является момент, когда уровень содержания кислорода в атмосфере Земли в процессе эволюции составил 1% современного. Аэробная жизнь стала возможной с этого времени, что соответствует </w:t>
      </w:r>
      <w:proofErr w:type="spellStart"/>
      <w:r w:rsidRPr="00692710">
        <w:rPr>
          <w:rFonts w:ascii="Times New Roman" w:hAnsi="Times New Roman"/>
          <w:szCs w:val="24"/>
        </w:rPr>
        <w:t>геохронологически</w:t>
      </w:r>
      <w:proofErr w:type="spellEnd"/>
      <w:r w:rsidRPr="00692710">
        <w:rPr>
          <w:rFonts w:ascii="Times New Roman" w:hAnsi="Times New Roman"/>
          <w:szCs w:val="24"/>
        </w:rPr>
        <w:t xml:space="preserve"> архею. Считается, что накопление кислорода шло взрывообразно, в течение около 20 тыс.</w:t>
      </w:r>
      <w:r w:rsidR="00D079EA">
        <w:rPr>
          <w:rFonts w:ascii="Times New Roman" w:hAnsi="Times New Roman"/>
          <w:szCs w:val="24"/>
        </w:rPr>
        <w:t xml:space="preserve"> лет (рис. 2</w:t>
      </w:r>
      <w:r w:rsidRPr="00692710">
        <w:rPr>
          <w:rFonts w:ascii="Times New Roman" w:hAnsi="Times New Roman"/>
          <w:szCs w:val="24"/>
        </w:rPr>
        <w:t>).</w:t>
      </w:r>
    </w:p>
    <w:p w:rsidR="00436EBA" w:rsidRPr="00692710" w:rsidRDefault="00436EBA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</w:p>
    <w:p w:rsidR="00436EBA" w:rsidRPr="00692710" w:rsidRDefault="00DC7DF0" w:rsidP="00D079EA">
      <w:pPr>
        <w:widowControl w:val="0"/>
        <w:spacing w:after="0"/>
        <w:ind w:firstLine="0"/>
        <w:jc w:val="center"/>
        <w:rPr>
          <w:rFonts w:ascii="Times New Roman" w:hAnsi="Times New Roman"/>
          <w:szCs w:val="24"/>
        </w:rPr>
      </w:pPr>
      <w:r w:rsidRPr="00692710">
        <w:rPr>
          <w:rFonts w:ascii="Times New Roman" w:hAnsi="Times New Roman"/>
          <w:noProof/>
          <w:szCs w:val="24"/>
        </w:rPr>
        <w:drawing>
          <wp:inline distT="0" distB="0" distL="0" distR="0" wp14:anchorId="5510D1FC" wp14:editId="0154A5D0">
            <wp:extent cx="6017260" cy="289814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7260" cy="289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6EBA" w:rsidRPr="00692710" w:rsidRDefault="00436EBA">
      <w:pPr>
        <w:widowControl w:val="0"/>
        <w:spacing w:after="0"/>
        <w:ind w:firstLine="720"/>
        <w:jc w:val="both"/>
        <w:rPr>
          <w:rFonts w:ascii="Times New Roman" w:hAnsi="Times New Roman"/>
          <w:b/>
          <w:szCs w:val="24"/>
        </w:rPr>
      </w:pPr>
    </w:p>
    <w:p w:rsidR="00436EBA" w:rsidRPr="00D079EA" w:rsidRDefault="00D079EA" w:rsidP="00D079EA">
      <w:pPr>
        <w:widowControl w:val="0"/>
        <w:spacing w:after="0"/>
        <w:ind w:firstLine="720"/>
        <w:jc w:val="center"/>
        <w:rPr>
          <w:rFonts w:ascii="Times New Roman" w:hAnsi="Times New Roman"/>
          <w:sz w:val="22"/>
          <w:szCs w:val="22"/>
        </w:rPr>
      </w:pPr>
      <w:r w:rsidRPr="00D079EA">
        <w:rPr>
          <w:rFonts w:ascii="Times New Roman" w:hAnsi="Times New Roman"/>
          <w:b/>
          <w:sz w:val="22"/>
          <w:szCs w:val="22"/>
        </w:rPr>
        <w:t>Рис. 2</w:t>
      </w:r>
      <w:r w:rsidR="00DC7DF0" w:rsidRPr="00D079EA">
        <w:rPr>
          <w:rFonts w:ascii="Times New Roman" w:hAnsi="Times New Roman"/>
          <w:b/>
          <w:sz w:val="22"/>
          <w:szCs w:val="22"/>
        </w:rPr>
        <w:t>.</w:t>
      </w:r>
      <w:r w:rsidR="00DC7DF0" w:rsidRPr="00D079EA">
        <w:rPr>
          <w:rFonts w:ascii="Times New Roman" w:hAnsi="Times New Roman"/>
          <w:sz w:val="22"/>
          <w:szCs w:val="22"/>
        </w:rPr>
        <w:t xml:space="preserve"> Происхождение кислорода в атмосфере (по Е. </w:t>
      </w:r>
      <w:proofErr w:type="spellStart"/>
      <w:r w:rsidR="00DC7DF0" w:rsidRPr="00D079EA">
        <w:rPr>
          <w:rFonts w:ascii="Times New Roman" w:hAnsi="Times New Roman"/>
          <w:sz w:val="22"/>
          <w:szCs w:val="22"/>
        </w:rPr>
        <w:t>Одуму</w:t>
      </w:r>
      <w:proofErr w:type="spellEnd"/>
      <w:r w:rsidR="00DC7DF0" w:rsidRPr="00D079EA">
        <w:rPr>
          <w:rFonts w:ascii="Times New Roman" w:hAnsi="Times New Roman"/>
          <w:sz w:val="22"/>
          <w:szCs w:val="22"/>
        </w:rPr>
        <w:t>, 1971)</w:t>
      </w:r>
    </w:p>
    <w:p w:rsidR="00436EBA" w:rsidRPr="00D079EA" w:rsidRDefault="00436EBA" w:rsidP="00D079EA">
      <w:pPr>
        <w:widowControl w:val="0"/>
        <w:spacing w:after="0"/>
        <w:ind w:firstLine="720"/>
        <w:jc w:val="center"/>
        <w:rPr>
          <w:rFonts w:ascii="Times New Roman" w:hAnsi="Times New Roman"/>
          <w:sz w:val="22"/>
          <w:szCs w:val="22"/>
        </w:rPr>
      </w:pPr>
    </w:p>
    <w:p w:rsidR="00436EBA" w:rsidRPr="00692710" w:rsidRDefault="00DC7DF0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692710">
        <w:rPr>
          <w:rFonts w:ascii="Times New Roman" w:hAnsi="Times New Roman"/>
          <w:szCs w:val="24"/>
        </w:rPr>
        <w:t>Вторая точка Пастера — достижение также в архее содержания кислорода в атмосфере Земли около 10% современного. Создались предпосылк</w:t>
      </w:r>
      <w:r w:rsidR="00D079EA">
        <w:rPr>
          <w:rFonts w:ascii="Times New Roman" w:hAnsi="Times New Roman"/>
          <w:szCs w:val="24"/>
        </w:rPr>
        <w:t xml:space="preserve">и формирования </w:t>
      </w:r>
      <w:proofErr w:type="spellStart"/>
      <w:r w:rsidR="00D079EA">
        <w:rPr>
          <w:rFonts w:ascii="Times New Roman" w:hAnsi="Times New Roman"/>
          <w:szCs w:val="24"/>
        </w:rPr>
        <w:t>озоносферы</w:t>
      </w:r>
      <w:proofErr w:type="spellEnd"/>
      <w:r w:rsidRPr="00692710">
        <w:rPr>
          <w:rFonts w:ascii="Times New Roman" w:hAnsi="Times New Roman"/>
          <w:szCs w:val="24"/>
        </w:rPr>
        <w:t>. Появилась возможность жизни на мелководьях, а в дальнейшем и на суше.</w:t>
      </w:r>
    </w:p>
    <w:p w:rsidR="00723A9B" w:rsidRDefault="00DC7DF0" w:rsidP="00723A9B">
      <w:pPr>
        <w:widowControl w:val="0"/>
        <w:spacing w:after="0"/>
        <w:ind w:firstLine="680"/>
        <w:jc w:val="both"/>
        <w:rPr>
          <w:rFonts w:ascii="Times New Roman" w:hAnsi="Times New Roman"/>
          <w:szCs w:val="24"/>
        </w:rPr>
      </w:pPr>
      <w:r w:rsidRPr="00692710">
        <w:rPr>
          <w:rFonts w:ascii="Times New Roman" w:hAnsi="Times New Roman"/>
          <w:szCs w:val="24"/>
        </w:rPr>
        <w:t>Точки Пастера, как и закон пирамиды энерг</w:t>
      </w:r>
      <w:r w:rsidR="00D079EA">
        <w:rPr>
          <w:rFonts w:ascii="Times New Roman" w:hAnsi="Times New Roman"/>
          <w:szCs w:val="24"/>
        </w:rPr>
        <w:t xml:space="preserve">ий Р. </w:t>
      </w:r>
      <w:proofErr w:type="spellStart"/>
      <w:r w:rsidR="00D079EA">
        <w:rPr>
          <w:rFonts w:ascii="Times New Roman" w:hAnsi="Times New Roman"/>
          <w:szCs w:val="24"/>
        </w:rPr>
        <w:t>Линдемана</w:t>
      </w:r>
      <w:proofErr w:type="spellEnd"/>
      <w:r w:rsidRPr="00692710">
        <w:rPr>
          <w:rFonts w:ascii="Times New Roman" w:hAnsi="Times New Roman"/>
          <w:szCs w:val="24"/>
        </w:rPr>
        <w:t xml:space="preserve">, дали основание для формулировки </w:t>
      </w:r>
      <w:r w:rsidRPr="00692710">
        <w:rPr>
          <w:rFonts w:ascii="Times New Roman" w:hAnsi="Times New Roman"/>
          <w:i/>
          <w:szCs w:val="24"/>
        </w:rPr>
        <w:t>правил одного и десяти процентов,</w:t>
      </w:r>
      <w:r w:rsidRPr="00692710">
        <w:rPr>
          <w:rFonts w:ascii="Times New Roman" w:hAnsi="Times New Roman"/>
          <w:szCs w:val="24"/>
        </w:rPr>
        <w:t xml:space="preserve"> получившего название закона </w:t>
      </w:r>
      <w:proofErr w:type="spellStart"/>
      <w:r w:rsidRPr="00692710">
        <w:rPr>
          <w:rFonts w:ascii="Times New Roman" w:hAnsi="Times New Roman"/>
          <w:szCs w:val="24"/>
        </w:rPr>
        <w:t>Линдемана</w:t>
      </w:r>
      <w:proofErr w:type="spellEnd"/>
      <w:r w:rsidRPr="00692710">
        <w:rPr>
          <w:rFonts w:ascii="Times New Roman" w:hAnsi="Times New Roman"/>
          <w:szCs w:val="24"/>
        </w:rPr>
        <w:t>. Так называемое «магическое число» 1% возникает из соотношения возможностей потребления-энергии и «мощностей», необходимых для стабилизации среды. Доля возможного для биосферы потребления общей первичной продукции не превышае</w:t>
      </w:r>
      <w:r w:rsidR="00723A9B">
        <w:rPr>
          <w:rFonts w:ascii="Times New Roman" w:hAnsi="Times New Roman"/>
          <w:szCs w:val="24"/>
        </w:rPr>
        <w:t>т одного процента, что и следует</w:t>
      </w:r>
      <w:r w:rsidRPr="00692710">
        <w:rPr>
          <w:rFonts w:ascii="Times New Roman" w:hAnsi="Times New Roman"/>
          <w:szCs w:val="24"/>
        </w:rPr>
        <w:t xml:space="preserve"> из закона Р. </w:t>
      </w:r>
      <w:proofErr w:type="spellStart"/>
      <w:r w:rsidRPr="00692710">
        <w:rPr>
          <w:rFonts w:ascii="Times New Roman" w:hAnsi="Times New Roman"/>
          <w:szCs w:val="24"/>
        </w:rPr>
        <w:t>Линдемана</w:t>
      </w:r>
      <w:proofErr w:type="spellEnd"/>
      <w:r w:rsidRPr="00692710">
        <w:rPr>
          <w:rFonts w:ascii="Times New Roman" w:hAnsi="Times New Roman"/>
          <w:szCs w:val="24"/>
        </w:rPr>
        <w:t xml:space="preserve">: около 1% чистой первичной продукции в энергетическом выражении потребляют позвоночные животные как </w:t>
      </w:r>
      <w:proofErr w:type="spellStart"/>
      <w:r w:rsidRPr="00692710">
        <w:rPr>
          <w:rFonts w:ascii="Times New Roman" w:hAnsi="Times New Roman"/>
          <w:szCs w:val="24"/>
        </w:rPr>
        <w:t>консументы</w:t>
      </w:r>
      <w:proofErr w:type="spellEnd"/>
      <w:r w:rsidRPr="00692710">
        <w:rPr>
          <w:rFonts w:ascii="Times New Roman" w:hAnsi="Times New Roman"/>
          <w:szCs w:val="24"/>
        </w:rPr>
        <w:t xml:space="preserve"> высших порядков, около 10% — беспозвоночные животные как </w:t>
      </w:r>
      <w:proofErr w:type="spellStart"/>
      <w:r w:rsidRPr="00692710">
        <w:rPr>
          <w:rFonts w:ascii="Times New Roman" w:hAnsi="Times New Roman"/>
          <w:szCs w:val="24"/>
        </w:rPr>
        <w:t>консументы</w:t>
      </w:r>
      <w:proofErr w:type="spellEnd"/>
      <w:r w:rsidRPr="00692710">
        <w:rPr>
          <w:rFonts w:ascii="Times New Roman" w:hAnsi="Times New Roman"/>
          <w:szCs w:val="24"/>
        </w:rPr>
        <w:t xml:space="preserve"> низших порядков, оставшуюся часть — бактерии и грибы-сапрофаги.</w:t>
      </w:r>
    </w:p>
    <w:p w:rsidR="00436EBA" w:rsidRPr="00692710" w:rsidRDefault="00DC7DF0" w:rsidP="00723A9B">
      <w:pPr>
        <w:widowControl w:val="0"/>
        <w:spacing w:after="0"/>
        <w:ind w:firstLine="680"/>
        <w:jc w:val="both"/>
        <w:rPr>
          <w:rFonts w:ascii="Times New Roman" w:hAnsi="Times New Roman"/>
          <w:szCs w:val="24"/>
        </w:rPr>
      </w:pPr>
      <w:r w:rsidRPr="00692710">
        <w:rPr>
          <w:rFonts w:ascii="Times New Roman" w:hAnsi="Times New Roman"/>
          <w:szCs w:val="24"/>
        </w:rPr>
        <w:t>Человечество, как только на грани XIX—XX вв.</w:t>
      </w:r>
      <w:r w:rsidR="00723A9B">
        <w:rPr>
          <w:rFonts w:ascii="Times New Roman" w:hAnsi="Times New Roman"/>
          <w:szCs w:val="24"/>
        </w:rPr>
        <w:t xml:space="preserve"> </w:t>
      </w:r>
      <w:r w:rsidRPr="00692710">
        <w:rPr>
          <w:rFonts w:ascii="Times New Roman" w:hAnsi="Times New Roman"/>
          <w:szCs w:val="24"/>
        </w:rPr>
        <w:t xml:space="preserve">стало использовать большее количество продукции биосферы (в 90-х гг. XX в. — не менее 10%), так и перестал удовлетворяться </w:t>
      </w:r>
      <w:r w:rsidRPr="00692710">
        <w:rPr>
          <w:rFonts w:ascii="Times New Roman" w:hAnsi="Times New Roman"/>
          <w:i/>
          <w:szCs w:val="24"/>
        </w:rPr>
        <w:t xml:space="preserve">принцип </w:t>
      </w:r>
      <w:proofErr w:type="spellStart"/>
      <w:r w:rsidRPr="00692710">
        <w:rPr>
          <w:rFonts w:ascii="Times New Roman" w:hAnsi="Times New Roman"/>
          <w:i/>
          <w:szCs w:val="24"/>
        </w:rPr>
        <w:t>Ле</w:t>
      </w:r>
      <w:proofErr w:type="spellEnd"/>
      <w:r w:rsidRPr="00692710">
        <w:rPr>
          <w:rFonts w:ascii="Times New Roman" w:hAnsi="Times New Roman"/>
          <w:i/>
          <w:szCs w:val="24"/>
        </w:rPr>
        <w:t xml:space="preserve"> </w:t>
      </w:r>
      <w:proofErr w:type="spellStart"/>
      <w:r w:rsidRPr="00692710">
        <w:rPr>
          <w:rFonts w:ascii="Times New Roman" w:hAnsi="Times New Roman"/>
          <w:i/>
          <w:szCs w:val="24"/>
        </w:rPr>
        <w:t>Шателье</w:t>
      </w:r>
      <w:proofErr w:type="spellEnd"/>
      <w:r w:rsidRPr="00692710">
        <w:rPr>
          <w:rFonts w:ascii="Times New Roman" w:hAnsi="Times New Roman"/>
          <w:i/>
          <w:szCs w:val="24"/>
        </w:rPr>
        <w:t>-Брауна</w:t>
      </w:r>
      <w:r w:rsidR="00723A9B">
        <w:rPr>
          <w:rFonts w:ascii="Times New Roman" w:hAnsi="Times New Roman"/>
          <w:i/>
          <w:szCs w:val="24"/>
        </w:rPr>
        <w:t>.</w:t>
      </w:r>
      <w:r w:rsidRPr="00692710">
        <w:rPr>
          <w:rFonts w:ascii="Times New Roman" w:hAnsi="Times New Roman"/>
          <w:szCs w:val="24"/>
        </w:rPr>
        <w:t xml:space="preserve"> </w:t>
      </w:r>
    </w:p>
    <w:p w:rsidR="00436EBA" w:rsidRPr="00692710" w:rsidRDefault="00DC7DF0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692710">
        <w:rPr>
          <w:rFonts w:ascii="Times New Roman" w:hAnsi="Times New Roman"/>
          <w:szCs w:val="24"/>
        </w:rPr>
        <w:t xml:space="preserve">Принцип </w:t>
      </w:r>
      <w:proofErr w:type="spellStart"/>
      <w:r w:rsidRPr="00692710">
        <w:rPr>
          <w:rFonts w:ascii="Times New Roman" w:hAnsi="Times New Roman"/>
          <w:szCs w:val="24"/>
        </w:rPr>
        <w:t>Ле</w:t>
      </w:r>
      <w:proofErr w:type="spellEnd"/>
      <w:r w:rsidRPr="00692710">
        <w:rPr>
          <w:rFonts w:ascii="Times New Roman" w:hAnsi="Times New Roman"/>
          <w:szCs w:val="24"/>
        </w:rPr>
        <w:t xml:space="preserve"> </w:t>
      </w:r>
      <w:proofErr w:type="spellStart"/>
      <w:r w:rsidRPr="00692710">
        <w:rPr>
          <w:rFonts w:ascii="Times New Roman" w:hAnsi="Times New Roman"/>
          <w:szCs w:val="24"/>
        </w:rPr>
        <w:t>Шателье</w:t>
      </w:r>
      <w:proofErr w:type="spellEnd"/>
      <w:r w:rsidRPr="00692710">
        <w:rPr>
          <w:rFonts w:ascii="Times New Roman" w:hAnsi="Times New Roman"/>
          <w:szCs w:val="24"/>
        </w:rPr>
        <w:t>-Брауна гласит, что при внешнем воздействии, выводящем систему из состояния устойчивого равновесия, равновесие смещается в том направлении, при котором эффект внешнего воздействия ослабляется. Так, растительность не давала прироста биомассы в соответствии с увеличением концентрации СО</w:t>
      </w:r>
      <w:proofErr w:type="gramStart"/>
      <w:r w:rsidRPr="00692710">
        <w:rPr>
          <w:rFonts w:ascii="Times New Roman" w:hAnsi="Times New Roman"/>
          <w:szCs w:val="24"/>
          <w:vertAlign w:val="subscript"/>
        </w:rPr>
        <w:t>2</w:t>
      </w:r>
      <w:proofErr w:type="gramEnd"/>
      <w:r w:rsidRPr="00692710">
        <w:rPr>
          <w:rFonts w:ascii="Times New Roman" w:hAnsi="Times New Roman"/>
          <w:szCs w:val="24"/>
        </w:rPr>
        <w:t xml:space="preserve"> и т. д. Прирост </w:t>
      </w:r>
      <w:r w:rsidRPr="00692710">
        <w:rPr>
          <w:rFonts w:ascii="Times New Roman" w:hAnsi="Times New Roman"/>
          <w:szCs w:val="24"/>
        </w:rPr>
        <w:lastRenderedPageBreak/>
        <w:t>связанного растениями углерода наблюдался лишь в XIX в.</w:t>
      </w:r>
    </w:p>
    <w:p w:rsidR="00436EBA" w:rsidRPr="004D65EA" w:rsidRDefault="00DC7DF0" w:rsidP="004D65EA">
      <w:pPr>
        <w:widowControl w:val="0"/>
        <w:spacing w:after="0"/>
        <w:ind w:firstLine="720"/>
        <w:jc w:val="both"/>
        <w:rPr>
          <w:rFonts w:ascii="Times New Roman" w:hAnsi="Times New Roman"/>
          <w:i/>
          <w:szCs w:val="24"/>
        </w:rPr>
      </w:pPr>
      <w:r w:rsidRPr="00692710">
        <w:rPr>
          <w:rFonts w:ascii="Times New Roman" w:hAnsi="Times New Roman"/>
          <w:szCs w:val="24"/>
        </w:rPr>
        <w:t xml:space="preserve">Эволюционные переходы в биосфере занимают относительно небольшое время. Н. Ф. </w:t>
      </w:r>
      <w:proofErr w:type="spellStart"/>
      <w:r w:rsidRPr="00692710">
        <w:rPr>
          <w:rFonts w:ascii="Times New Roman" w:hAnsi="Times New Roman"/>
          <w:szCs w:val="24"/>
        </w:rPr>
        <w:t>Реймерс</w:t>
      </w:r>
      <w:proofErr w:type="spellEnd"/>
      <w:r w:rsidRPr="00692710">
        <w:rPr>
          <w:rFonts w:ascii="Times New Roman" w:hAnsi="Times New Roman"/>
          <w:szCs w:val="24"/>
        </w:rPr>
        <w:t xml:space="preserve"> в работе «Системные основы природопользования» указывал на то, что разрушение более трех уровней иерархии экосистем абсолютно необратимо и катастрофично. Для поддержания надежности биосферы обязательна множественность конкурентно взаимодействующих экосистем. Таким путем шла эволюция биосферы. Антропогенные же воздействия нарушают этот ход. </w:t>
      </w:r>
    </w:p>
    <w:p w:rsidR="00436EBA" w:rsidRPr="00692710" w:rsidRDefault="00436EBA">
      <w:pPr>
        <w:widowControl w:val="0"/>
        <w:spacing w:after="0"/>
        <w:ind w:firstLine="720"/>
        <w:jc w:val="both"/>
        <w:rPr>
          <w:rFonts w:ascii="Times New Roman" w:hAnsi="Times New Roman"/>
          <w:b/>
          <w:szCs w:val="24"/>
        </w:rPr>
      </w:pPr>
    </w:p>
    <w:p w:rsidR="00436EBA" w:rsidRPr="00692710" w:rsidRDefault="00DC7DF0" w:rsidP="004D65EA">
      <w:pPr>
        <w:pStyle w:val="2"/>
        <w:widowControl w:val="0"/>
        <w:spacing w:after="0"/>
        <w:rPr>
          <w:rFonts w:ascii="Times New Roman" w:hAnsi="Times New Roman"/>
          <w:sz w:val="24"/>
          <w:szCs w:val="24"/>
        </w:rPr>
      </w:pPr>
      <w:bookmarkStart w:id="0" w:name="_Toc400631223"/>
      <w:bookmarkStart w:id="1" w:name="_Toc53922820"/>
      <w:bookmarkStart w:id="2" w:name="_Toc400631898"/>
      <w:r w:rsidRPr="00692710">
        <w:rPr>
          <w:rFonts w:ascii="Times New Roman" w:hAnsi="Times New Roman"/>
          <w:sz w:val="24"/>
          <w:szCs w:val="24"/>
        </w:rPr>
        <w:t>2. Развитие биосферы в</w:t>
      </w:r>
      <w:bookmarkEnd w:id="0"/>
      <w:bookmarkEnd w:id="1"/>
      <w:r w:rsidRPr="00692710">
        <w:rPr>
          <w:rFonts w:ascii="Times New Roman" w:hAnsi="Times New Roman"/>
          <w:sz w:val="24"/>
          <w:szCs w:val="24"/>
        </w:rPr>
        <w:t xml:space="preserve"> </w:t>
      </w:r>
      <w:bookmarkStart w:id="3" w:name="_Toc400631224"/>
      <w:bookmarkStart w:id="4" w:name="_Toc53922821"/>
      <w:r w:rsidRPr="00692710">
        <w:rPr>
          <w:rFonts w:ascii="Times New Roman" w:hAnsi="Times New Roman"/>
          <w:sz w:val="24"/>
          <w:szCs w:val="24"/>
        </w:rPr>
        <w:t>ноосферу — сферу разума</w:t>
      </w:r>
      <w:bookmarkEnd w:id="2"/>
      <w:bookmarkEnd w:id="3"/>
      <w:bookmarkEnd w:id="4"/>
    </w:p>
    <w:p w:rsidR="00436EBA" w:rsidRPr="004F49D3" w:rsidRDefault="00436EBA" w:rsidP="004D65EA">
      <w:pPr>
        <w:widowControl w:val="0"/>
        <w:spacing w:after="0"/>
        <w:ind w:firstLine="720"/>
        <w:jc w:val="center"/>
        <w:rPr>
          <w:rFonts w:ascii="Times New Roman" w:hAnsi="Times New Roman"/>
          <w:sz w:val="18"/>
          <w:szCs w:val="24"/>
        </w:rPr>
      </w:pPr>
    </w:p>
    <w:p w:rsidR="0038488B" w:rsidRDefault="00DC7DF0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692710">
        <w:rPr>
          <w:rFonts w:ascii="Times New Roman" w:hAnsi="Times New Roman"/>
          <w:szCs w:val="24"/>
        </w:rPr>
        <w:t>С поя</w:t>
      </w:r>
      <w:r w:rsidR="004F49D3">
        <w:rPr>
          <w:rFonts w:ascii="Times New Roman" w:hAnsi="Times New Roman"/>
          <w:szCs w:val="24"/>
        </w:rPr>
        <w:t>влением человеческого общества происходит изменение</w:t>
      </w:r>
      <w:r w:rsidRPr="00692710">
        <w:rPr>
          <w:rFonts w:ascii="Times New Roman" w:hAnsi="Times New Roman"/>
          <w:szCs w:val="24"/>
        </w:rPr>
        <w:t xml:space="preserve"> качестве</w:t>
      </w:r>
      <w:r w:rsidR="004F49D3">
        <w:rPr>
          <w:rFonts w:ascii="Times New Roman" w:hAnsi="Times New Roman"/>
          <w:szCs w:val="24"/>
        </w:rPr>
        <w:t>нного состава самой биосферы, ее переход</w:t>
      </w:r>
      <w:r w:rsidRPr="00692710">
        <w:rPr>
          <w:rFonts w:ascii="Times New Roman" w:hAnsi="Times New Roman"/>
          <w:szCs w:val="24"/>
        </w:rPr>
        <w:t xml:space="preserve"> в </w:t>
      </w:r>
      <w:r w:rsidRPr="004F49D3">
        <w:rPr>
          <w:rFonts w:ascii="Times New Roman" w:hAnsi="Times New Roman"/>
          <w:b/>
          <w:i/>
          <w:szCs w:val="24"/>
        </w:rPr>
        <w:t>ноосферу</w:t>
      </w:r>
      <w:r w:rsidRPr="00692710">
        <w:rPr>
          <w:rFonts w:ascii="Times New Roman" w:hAnsi="Times New Roman"/>
          <w:szCs w:val="24"/>
        </w:rPr>
        <w:t xml:space="preserve">. Под </w:t>
      </w:r>
      <w:r w:rsidRPr="0038488B">
        <w:rPr>
          <w:rFonts w:ascii="Times New Roman" w:hAnsi="Times New Roman"/>
          <w:i/>
          <w:szCs w:val="24"/>
        </w:rPr>
        <w:t>ноосферой</w:t>
      </w:r>
      <w:r w:rsidRPr="00692710">
        <w:rPr>
          <w:rFonts w:ascii="Times New Roman" w:hAnsi="Times New Roman"/>
          <w:szCs w:val="24"/>
        </w:rPr>
        <w:t xml:space="preserve"> понимают сферу взаимодействия природы и общества, в котором разумная деятельность людей становится главным, определяющим фактором развития. Название </w:t>
      </w:r>
      <w:r w:rsidRPr="00692710">
        <w:rPr>
          <w:rFonts w:ascii="Times New Roman" w:hAnsi="Times New Roman"/>
          <w:i/>
          <w:szCs w:val="24"/>
        </w:rPr>
        <w:t>«ноосфера»</w:t>
      </w:r>
      <w:r w:rsidRPr="00692710">
        <w:rPr>
          <w:rFonts w:ascii="Times New Roman" w:hAnsi="Times New Roman"/>
          <w:szCs w:val="24"/>
        </w:rPr>
        <w:t xml:space="preserve"> происходит от греч</w:t>
      </w:r>
      <w:proofErr w:type="gramStart"/>
      <w:r w:rsidRPr="00692710">
        <w:rPr>
          <w:rFonts w:ascii="Times New Roman" w:hAnsi="Times New Roman"/>
          <w:szCs w:val="24"/>
        </w:rPr>
        <w:t>.</w:t>
      </w:r>
      <w:proofErr w:type="gramEnd"/>
      <w:r w:rsidRPr="00692710">
        <w:rPr>
          <w:rFonts w:ascii="Times New Roman" w:hAnsi="Times New Roman"/>
          <w:szCs w:val="24"/>
        </w:rPr>
        <w:t xml:space="preserve"> «</w:t>
      </w:r>
      <w:proofErr w:type="spellStart"/>
      <w:proofErr w:type="gramStart"/>
      <w:r w:rsidRPr="00692710">
        <w:rPr>
          <w:rFonts w:ascii="Times New Roman" w:hAnsi="Times New Roman"/>
          <w:szCs w:val="24"/>
        </w:rPr>
        <w:t>н</w:t>
      </w:r>
      <w:proofErr w:type="gramEnd"/>
      <w:r w:rsidRPr="00692710">
        <w:rPr>
          <w:rFonts w:ascii="Times New Roman" w:hAnsi="Times New Roman"/>
          <w:szCs w:val="24"/>
        </w:rPr>
        <w:t>оос</w:t>
      </w:r>
      <w:proofErr w:type="spellEnd"/>
      <w:r w:rsidRPr="00692710">
        <w:rPr>
          <w:rFonts w:ascii="Times New Roman" w:hAnsi="Times New Roman"/>
          <w:szCs w:val="24"/>
        </w:rPr>
        <w:t xml:space="preserve">» — разум и таким образом обозначает сферу разума. </w:t>
      </w:r>
    </w:p>
    <w:p w:rsidR="00436EBA" w:rsidRDefault="00DC7DF0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692710">
        <w:rPr>
          <w:rFonts w:ascii="Times New Roman" w:hAnsi="Times New Roman"/>
          <w:szCs w:val="24"/>
        </w:rPr>
        <w:t>Понятие ноосферы ввел в 1927 г. французский ученый-математи</w:t>
      </w:r>
      <w:r w:rsidR="0038488B">
        <w:rPr>
          <w:rFonts w:ascii="Times New Roman" w:hAnsi="Times New Roman"/>
          <w:szCs w:val="24"/>
        </w:rPr>
        <w:t xml:space="preserve">к Э. </w:t>
      </w:r>
      <w:proofErr w:type="spellStart"/>
      <w:r w:rsidR="0038488B">
        <w:rPr>
          <w:rFonts w:ascii="Times New Roman" w:hAnsi="Times New Roman"/>
          <w:szCs w:val="24"/>
        </w:rPr>
        <w:t>Леруа</w:t>
      </w:r>
      <w:proofErr w:type="spellEnd"/>
      <w:r w:rsidR="0038488B">
        <w:rPr>
          <w:rFonts w:ascii="Times New Roman" w:hAnsi="Times New Roman"/>
          <w:szCs w:val="24"/>
        </w:rPr>
        <w:t>, подразумевая под ней</w:t>
      </w:r>
      <w:r w:rsidRPr="00692710">
        <w:rPr>
          <w:rFonts w:ascii="Times New Roman" w:hAnsi="Times New Roman"/>
          <w:szCs w:val="24"/>
        </w:rPr>
        <w:t xml:space="preserve"> современную геологическую стадию развития биосферы. Э. </w:t>
      </w:r>
      <w:proofErr w:type="spellStart"/>
      <w:r w:rsidRPr="00692710">
        <w:rPr>
          <w:rFonts w:ascii="Times New Roman" w:hAnsi="Times New Roman"/>
          <w:szCs w:val="24"/>
        </w:rPr>
        <w:t>Леруа</w:t>
      </w:r>
      <w:proofErr w:type="spellEnd"/>
      <w:r w:rsidRPr="00692710">
        <w:rPr>
          <w:rFonts w:ascii="Times New Roman" w:hAnsi="Times New Roman"/>
          <w:szCs w:val="24"/>
        </w:rPr>
        <w:t xml:space="preserve"> отмечал, что пришел к такому представлению вместе со своим другом — </w:t>
      </w:r>
      <w:r w:rsidR="0038488B">
        <w:rPr>
          <w:rFonts w:ascii="Times New Roman" w:hAnsi="Times New Roman"/>
          <w:szCs w:val="24"/>
        </w:rPr>
        <w:t>геологом и палеонтологом П. Тейя</w:t>
      </w:r>
      <w:r w:rsidRPr="00692710">
        <w:rPr>
          <w:rFonts w:ascii="Times New Roman" w:hAnsi="Times New Roman"/>
          <w:szCs w:val="24"/>
        </w:rPr>
        <w:t>ром де Шарденом, который в дальнейшем разработал собственное представление о ноосфере. В книге «Феномен человека» автор определил ноосферу как «новый покров», «мыслящий пласт, который, зародившись в конце третичного периода, разворачивается над миром растений и животных — вне биосферы и над ней».</w:t>
      </w:r>
    </w:p>
    <w:p w:rsidR="0038488B" w:rsidRDefault="0038488B" w:rsidP="0038488B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38488B">
        <w:rPr>
          <w:rFonts w:ascii="Times New Roman" w:hAnsi="Times New Roman"/>
          <w:szCs w:val="24"/>
        </w:rPr>
        <w:t>Подлинным же ос</w:t>
      </w:r>
      <w:r>
        <w:rPr>
          <w:rFonts w:ascii="Times New Roman" w:hAnsi="Times New Roman"/>
          <w:szCs w:val="24"/>
        </w:rPr>
        <w:t xml:space="preserve">нователем учения о ноосфере был </w:t>
      </w:r>
      <w:r w:rsidRPr="0038488B">
        <w:rPr>
          <w:rFonts w:ascii="Times New Roman" w:hAnsi="Times New Roman"/>
          <w:szCs w:val="24"/>
        </w:rPr>
        <w:t>В.И. Вернадский. Именно он вперв</w:t>
      </w:r>
      <w:r>
        <w:rPr>
          <w:rFonts w:ascii="Times New Roman" w:hAnsi="Times New Roman"/>
          <w:szCs w:val="24"/>
        </w:rPr>
        <w:t xml:space="preserve">ые указал на геологическую роль </w:t>
      </w:r>
      <w:r w:rsidRPr="0038488B">
        <w:rPr>
          <w:rFonts w:ascii="Times New Roman" w:hAnsi="Times New Roman"/>
          <w:szCs w:val="24"/>
        </w:rPr>
        <w:t>живого вещества в планетарных п</w:t>
      </w:r>
      <w:r>
        <w:rPr>
          <w:rFonts w:ascii="Times New Roman" w:hAnsi="Times New Roman"/>
          <w:szCs w:val="24"/>
        </w:rPr>
        <w:t xml:space="preserve">роцессах, в создании и развитии </w:t>
      </w:r>
      <w:r w:rsidRPr="0038488B">
        <w:rPr>
          <w:rFonts w:ascii="Times New Roman" w:hAnsi="Times New Roman"/>
          <w:szCs w:val="24"/>
        </w:rPr>
        <w:t>биосферы и всего разнообразия живых существ в ней. Среди этих существ он выделил человека как мощную геологическую силу, способную</w:t>
      </w:r>
      <w:r>
        <w:rPr>
          <w:rFonts w:ascii="Times New Roman" w:hAnsi="Times New Roman"/>
          <w:szCs w:val="24"/>
        </w:rPr>
        <w:t xml:space="preserve"> </w:t>
      </w:r>
      <w:r w:rsidRPr="0038488B">
        <w:rPr>
          <w:rFonts w:ascii="Times New Roman" w:hAnsi="Times New Roman"/>
          <w:szCs w:val="24"/>
        </w:rPr>
        <w:t>оказывать влияние на ход геохимичес</w:t>
      </w:r>
      <w:r>
        <w:rPr>
          <w:rFonts w:ascii="Times New Roman" w:hAnsi="Times New Roman"/>
          <w:szCs w:val="24"/>
        </w:rPr>
        <w:t xml:space="preserve">ких процессов. Человек способен </w:t>
      </w:r>
      <w:r w:rsidRPr="0038488B">
        <w:rPr>
          <w:rFonts w:ascii="Times New Roman" w:hAnsi="Times New Roman"/>
          <w:szCs w:val="24"/>
        </w:rPr>
        <w:t xml:space="preserve">перестраивать окружающую его среду </w:t>
      </w:r>
      <w:r>
        <w:rPr>
          <w:rFonts w:ascii="Times New Roman" w:hAnsi="Times New Roman"/>
          <w:szCs w:val="24"/>
        </w:rPr>
        <w:t xml:space="preserve">согласно своим представлениям и </w:t>
      </w:r>
      <w:r w:rsidRPr="0038488B">
        <w:rPr>
          <w:rFonts w:ascii="Times New Roman" w:hAnsi="Times New Roman"/>
          <w:szCs w:val="24"/>
        </w:rPr>
        <w:t>потребностям, способен изменить ту б</w:t>
      </w:r>
      <w:r>
        <w:rPr>
          <w:rFonts w:ascii="Times New Roman" w:hAnsi="Times New Roman"/>
          <w:szCs w:val="24"/>
        </w:rPr>
        <w:t xml:space="preserve">иосферу, которая складывалась в </w:t>
      </w:r>
      <w:r w:rsidRPr="0038488B">
        <w:rPr>
          <w:rFonts w:ascii="Times New Roman" w:hAnsi="Times New Roman"/>
          <w:szCs w:val="24"/>
        </w:rPr>
        <w:t xml:space="preserve">течение всей геологической истории </w:t>
      </w:r>
      <w:r>
        <w:rPr>
          <w:rFonts w:ascii="Times New Roman" w:hAnsi="Times New Roman"/>
          <w:szCs w:val="24"/>
        </w:rPr>
        <w:t xml:space="preserve">Земли. </w:t>
      </w:r>
    </w:p>
    <w:p w:rsidR="00EB2B12" w:rsidRPr="00EB2B12" w:rsidRDefault="00EB2B12" w:rsidP="00EB2B12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EB2B12">
        <w:rPr>
          <w:rFonts w:ascii="Times New Roman" w:hAnsi="Times New Roman"/>
          <w:szCs w:val="24"/>
        </w:rPr>
        <w:t>В. И. Вернадский, оценивая роль человеческого разума и научной мысли, делает следующие выводы.</w:t>
      </w:r>
    </w:p>
    <w:p w:rsidR="00EB2B12" w:rsidRPr="00EB2B12" w:rsidRDefault="00EB2B12" w:rsidP="00EB2B12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EB2B12">
        <w:rPr>
          <w:rFonts w:ascii="Times New Roman" w:hAnsi="Times New Roman"/>
          <w:szCs w:val="24"/>
        </w:rPr>
        <w:t>1. Ход научного творчества является той силой, которой человек меняет биосферу, в которой он живет.</w:t>
      </w:r>
    </w:p>
    <w:p w:rsidR="00EB2B12" w:rsidRPr="00EB2B12" w:rsidRDefault="00EB2B12" w:rsidP="00EB2B12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EB2B12">
        <w:rPr>
          <w:rFonts w:ascii="Times New Roman" w:hAnsi="Times New Roman"/>
          <w:szCs w:val="24"/>
        </w:rPr>
        <w:t>2. Это проявление изменения биосферы есть неизбежное явление, сопутствующее росту научной мысли.</w:t>
      </w:r>
    </w:p>
    <w:p w:rsidR="00EB2B12" w:rsidRPr="00EB2B12" w:rsidRDefault="00EB2B12" w:rsidP="00EB2B12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EB2B12">
        <w:rPr>
          <w:rFonts w:ascii="Times New Roman" w:hAnsi="Times New Roman"/>
          <w:szCs w:val="24"/>
        </w:rPr>
        <w:t>3. Это изменение биосф</w:t>
      </w:r>
      <w:r>
        <w:rPr>
          <w:rFonts w:ascii="Times New Roman" w:hAnsi="Times New Roman"/>
          <w:szCs w:val="24"/>
        </w:rPr>
        <w:t xml:space="preserve">еры происходит независимо от </w:t>
      </w:r>
      <w:proofErr w:type="spellStart"/>
      <w:r>
        <w:rPr>
          <w:rFonts w:ascii="Times New Roman" w:hAnsi="Times New Roman"/>
          <w:szCs w:val="24"/>
        </w:rPr>
        <w:t>че</w:t>
      </w:r>
      <w:r w:rsidRPr="00EB2B12">
        <w:rPr>
          <w:rFonts w:ascii="Times New Roman" w:hAnsi="Times New Roman"/>
          <w:szCs w:val="24"/>
        </w:rPr>
        <w:t>ловеской</w:t>
      </w:r>
      <w:proofErr w:type="spellEnd"/>
      <w:r w:rsidRPr="00EB2B12">
        <w:rPr>
          <w:rFonts w:ascii="Times New Roman" w:hAnsi="Times New Roman"/>
          <w:szCs w:val="24"/>
        </w:rPr>
        <w:t xml:space="preserve"> воли, стихийно, как природный естественный процесс.</w:t>
      </w:r>
    </w:p>
    <w:p w:rsidR="00EB2B12" w:rsidRPr="00EB2B12" w:rsidRDefault="00EB2B12" w:rsidP="00EB2B12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EB2B12">
        <w:rPr>
          <w:rFonts w:ascii="Times New Roman" w:hAnsi="Times New Roman"/>
          <w:szCs w:val="24"/>
        </w:rPr>
        <w:t xml:space="preserve">4. А так как среда жизни есть организованная оболочка планеты — биосфера, то вхождение в нее в ходе ее </w:t>
      </w:r>
      <w:proofErr w:type="spellStart"/>
      <w:r w:rsidRPr="00EB2B12">
        <w:rPr>
          <w:rFonts w:ascii="Times New Roman" w:hAnsi="Times New Roman"/>
          <w:szCs w:val="24"/>
        </w:rPr>
        <w:t>геологически</w:t>
      </w:r>
      <w:proofErr w:type="spellEnd"/>
      <w:r w:rsidRPr="00EB2B12">
        <w:rPr>
          <w:rFonts w:ascii="Times New Roman" w:hAnsi="Times New Roman"/>
          <w:szCs w:val="24"/>
        </w:rPr>
        <w:t xml:space="preserve"> длительного существования нового фактора ее изменения — научной работы человечества — есть природный процесс перехода биосферы в новую фазу, в новое состояние — ноосферу.</w:t>
      </w:r>
    </w:p>
    <w:p w:rsidR="00EB2B12" w:rsidRDefault="00EB2B12" w:rsidP="00EB2B12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EB2B12">
        <w:rPr>
          <w:rFonts w:ascii="Times New Roman" w:hAnsi="Times New Roman"/>
          <w:szCs w:val="24"/>
        </w:rPr>
        <w:t>5. В переживаемый нами исторический момент мы видим это более ясно, чем могли видеть раньше. Здесь вскрываются перед нами «законы природы». Новые науки — геохимия и биогеохимия —</w:t>
      </w:r>
      <w:r>
        <w:rPr>
          <w:rFonts w:ascii="Times New Roman" w:hAnsi="Times New Roman"/>
          <w:szCs w:val="24"/>
        </w:rPr>
        <w:t xml:space="preserve"> </w:t>
      </w:r>
      <w:r w:rsidRPr="00EB2B12">
        <w:rPr>
          <w:rFonts w:ascii="Times New Roman" w:hAnsi="Times New Roman"/>
          <w:szCs w:val="24"/>
        </w:rPr>
        <w:t>дают возможность впервые выразить некоторые важные черты процесса математически.</w:t>
      </w:r>
    </w:p>
    <w:p w:rsidR="00E9386A" w:rsidRDefault="00E9386A" w:rsidP="00846C81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E9386A">
        <w:rPr>
          <w:rFonts w:ascii="Times New Roman" w:hAnsi="Times New Roman"/>
          <w:szCs w:val="24"/>
        </w:rPr>
        <w:t xml:space="preserve">Выводы о том, что биосфера неизбежно превратится в ноосферу, т. е. сферу, где </w:t>
      </w:r>
      <w:r w:rsidRPr="00E9386A">
        <w:rPr>
          <w:rFonts w:ascii="Times New Roman" w:hAnsi="Times New Roman"/>
          <w:szCs w:val="24"/>
        </w:rPr>
        <w:lastRenderedPageBreak/>
        <w:t xml:space="preserve">разум человека будет играть доминирующую роль в развитии системы «человек — природа», получили название </w:t>
      </w:r>
      <w:r w:rsidRPr="00E9386A">
        <w:rPr>
          <w:rFonts w:ascii="Times New Roman" w:hAnsi="Times New Roman"/>
          <w:i/>
          <w:szCs w:val="24"/>
        </w:rPr>
        <w:t>закона ноосферы В. И. Вернадского</w:t>
      </w:r>
      <w:r w:rsidRPr="00E9386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:rsidR="00846C81" w:rsidRPr="00846C81" w:rsidRDefault="00EB2B12" w:rsidP="00846C81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EB2B12">
        <w:rPr>
          <w:rFonts w:ascii="Times New Roman" w:hAnsi="Times New Roman"/>
          <w:szCs w:val="24"/>
        </w:rPr>
        <w:t>Под ноосферой Вернадский понимал такое эволюционное состояние биосферы, при котором разумная деятельность человека становится мощным геологическим фактором ее развития.</w:t>
      </w:r>
      <w:r w:rsidR="00E9386A">
        <w:rPr>
          <w:rFonts w:ascii="Times New Roman" w:hAnsi="Times New Roman"/>
          <w:szCs w:val="24"/>
        </w:rPr>
        <w:t xml:space="preserve"> </w:t>
      </w:r>
      <w:r w:rsidR="00846C81" w:rsidRPr="00846C81">
        <w:rPr>
          <w:rFonts w:ascii="Times New Roman" w:hAnsi="Times New Roman"/>
          <w:szCs w:val="24"/>
        </w:rPr>
        <w:t>Вернадский подчеркивал, что становление ноосферы «не случайно</w:t>
      </w:r>
      <w:r w:rsidR="00846C81">
        <w:rPr>
          <w:rFonts w:ascii="Times New Roman" w:hAnsi="Times New Roman"/>
          <w:szCs w:val="24"/>
        </w:rPr>
        <w:t xml:space="preserve">е </w:t>
      </w:r>
      <w:r w:rsidR="00846C81" w:rsidRPr="00846C81">
        <w:rPr>
          <w:rFonts w:ascii="Times New Roman" w:hAnsi="Times New Roman"/>
          <w:szCs w:val="24"/>
        </w:rPr>
        <w:t>явление на нашей планете, а</w:t>
      </w:r>
      <w:r w:rsidR="00846C81">
        <w:rPr>
          <w:rFonts w:ascii="Times New Roman" w:hAnsi="Times New Roman"/>
          <w:szCs w:val="24"/>
        </w:rPr>
        <w:t xml:space="preserve"> природное явление, материально </w:t>
      </w:r>
      <w:r w:rsidR="00846C81" w:rsidRPr="00846C81">
        <w:rPr>
          <w:rFonts w:ascii="Times New Roman" w:hAnsi="Times New Roman"/>
          <w:szCs w:val="24"/>
        </w:rPr>
        <w:t>проявляющееся в своих последствия</w:t>
      </w:r>
      <w:r w:rsidR="00846C81">
        <w:rPr>
          <w:rFonts w:ascii="Times New Roman" w:hAnsi="Times New Roman"/>
          <w:szCs w:val="24"/>
        </w:rPr>
        <w:t xml:space="preserve">х в окружающей человека среде». </w:t>
      </w:r>
      <w:r w:rsidR="00846C81" w:rsidRPr="00846C81">
        <w:rPr>
          <w:rFonts w:ascii="Times New Roman" w:hAnsi="Times New Roman"/>
          <w:szCs w:val="24"/>
        </w:rPr>
        <w:t>Иначе</w:t>
      </w:r>
      <w:r w:rsidR="006B6FA9">
        <w:rPr>
          <w:rFonts w:ascii="Times New Roman" w:hAnsi="Times New Roman"/>
          <w:szCs w:val="24"/>
        </w:rPr>
        <w:t xml:space="preserve"> говоря</w:t>
      </w:r>
      <w:r w:rsidR="00846C81" w:rsidRPr="00846C81">
        <w:rPr>
          <w:rFonts w:ascii="Times New Roman" w:hAnsi="Times New Roman"/>
          <w:szCs w:val="24"/>
        </w:rPr>
        <w:t xml:space="preserve">, </w:t>
      </w:r>
      <w:r w:rsidR="00846C81" w:rsidRPr="00846C81">
        <w:rPr>
          <w:rFonts w:ascii="Times New Roman" w:hAnsi="Times New Roman"/>
          <w:i/>
          <w:szCs w:val="24"/>
        </w:rPr>
        <w:t>ноосфера</w:t>
      </w:r>
      <w:r w:rsidR="00846C81" w:rsidRPr="00846C81">
        <w:rPr>
          <w:rFonts w:ascii="Times New Roman" w:hAnsi="Times New Roman"/>
          <w:szCs w:val="24"/>
        </w:rPr>
        <w:t xml:space="preserve"> – окружающая чело</w:t>
      </w:r>
      <w:r w:rsidR="00846C81">
        <w:rPr>
          <w:rFonts w:ascii="Times New Roman" w:hAnsi="Times New Roman"/>
          <w:szCs w:val="24"/>
        </w:rPr>
        <w:t xml:space="preserve">века среда, в которой природные </w:t>
      </w:r>
      <w:r w:rsidR="00846C81" w:rsidRPr="00846C81">
        <w:rPr>
          <w:rFonts w:ascii="Times New Roman" w:hAnsi="Times New Roman"/>
          <w:szCs w:val="24"/>
        </w:rPr>
        <w:t>процессы обмена веществ и эн</w:t>
      </w:r>
      <w:r w:rsidR="00846C81">
        <w:rPr>
          <w:rFonts w:ascii="Times New Roman" w:hAnsi="Times New Roman"/>
          <w:szCs w:val="24"/>
        </w:rPr>
        <w:t xml:space="preserve">ергии контролируются обществом. </w:t>
      </w:r>
      <w:r w:rsidR="00846C81" w:rsidRPr="00846C81">
        <w:rPr>
          <w:rFonts w:ascii="Times New Roman" w:hAnsi="Times New Roman"/>
          <w:szCs w:val="24"/>
        </w:rPr>
        <w:t>Воздействие человеческог</w:t>
      </w:r>
      <w:r w:rsidR="00846C81">
        <w:rPr>
          <w:rFonts w:ascii="Times New Roman" w:hAnsi="Times New Roman"/>
          <w:szCs w:val="24"/>
        </w:rPr>
        <w:t xml:space="preserve">о общества на природу по своему </w:t>
      </w:r>
      <w:r w:rsidR="00846C81" w:rsidRPr="00846C81">
        <w:rPr>
          <w:rFonts w:ascii="Times New Roman" w:hAnsi="Times New Roman"/>
          <w:szCs w:val="24"/>
        </w:rPr>
        <w:t>характеру резко отличается от воздействий других форм живого вещества.</w:t>
      </w:r>
    </w:p>
    <w:p w:rsidR="00846C81" w:rsidRPr="00846C81" w:rsidRDefault="00846C81" w:rsidP="00846C81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846C81">
        <w:rPr>
          <w:rFonts w:ascii="Times New Roman" w:hAnsi="Times New Roman"/>
          <w:szCs w:val="24"/>
        </w:rPr>
        <w:t xml:space="preserve">По словам Вернадского, «Раньше </w:t>
      </w:r>
      <w:r>
        <w:rPr>
          <w:rFonts w:ascii="Times New Roman" w:hAnsi="Times New Roman"/>
          <w:szCs w:val="24"/>
        </w:rPr>
        <w:t xml:space="preserve">организмы влияли на историю тех </w:t>
      </w:r>
      <w:r w:rsidRPr="00846C81">
        <w:rPr>
          <w:rFonts w:ascii="Times New Roman" w:hAnsi="Times New Roman"/>
          <w:szCs w:val="24"/>
        </w:rPr>
        <w:t>атомов, которые нужны были им дл</w:t>
      </w:r>
      <w:r>
        <w:rPr>
          <w:rFonts w:ascii="Times New Roman" w:hAnsi="Times New Roman"/>
          <w:szCs w:val="24"/>
        </w:rPr>
        <w:t xml:space="preserve">я роста, размножения, питания и </w:t>
      </w:r>
      <w:r w:rsidRPr="00846C81">
        <w:rPr>
          <w:rFonts w:ascii="Times New Roman" w:hAnsi="Times New Roman"/>
          <w:szCs w:val="24"/>
        </w:rPr>
        <w:t>дыхания. Человек расширил этот кру</w:t>
      </w:r>
      <w:r>
        <w:rPr>
          <w:rFonts w:ascii="Times New Roman" w:hAnsi="Times New Roman"/>
          <w:szCs w:val="24"/>
        </w:rPr>
        <w:t xml:space="preserve">г, включая элементы, нужные для </w:t>
      </w:r>
      <w:r w:rsidRPr="00846C81">
        <w:rPr>
          <w:rFonts w:ascii="Times New Roman" w:hAnsi="Times New Roman"/>
          <w:szCs w:val="24"/>
        </w:rPr>
        <w:t>техники и создания цивилизованных фор</w:t>
      </w:r>
      <w:r>
        <w:rPr>
          <w:rFonts w:ascii="Times New Roman" w:hAnsi="Times New Roman"/>
          <w:szCs w:val="24"/>
        </w:rPr>
        <w:t xml:space="preserve">м жизни». Это в итоге привело к </w:t>
      </w:r>
      <w:r w:rsidRPr="00846C81">
        <w:rPr>
          <w:rFonts w:ascii="Times New Roman" w:hAnsi="Times New Roman"/>
          <w:szCs w:val="24"/>
        </w:rPr>
        <w:t>изменению миграции химических элементов</w:t>
      </w:r>
      <w:r w:rsidR="006B6FA9">
        <w:rPr>
          <w:rFonts w:ascii="Times New Roman" w:hAnsi="Times New Roman"/>
          <w:szCs w:val="24"/>
        </w:rPr>
        <w:t xml:space="preserve">. </w:t>
      </w:r>
    </w:p>
    <w:p w:rsidR="00846C81" w:rsidRPr="00846C81" w:rsidRDefault="00846C81" w:rsidP="006B6FA9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846C81">
        <w:rPr>
          <w:rFonts w:ascii="Times New Roman" w:hAnsi="Times New Roman"/>
          <w:szCs w:val="24"/>
        </w:rPr>
        <w:t>Например, самородное железо являетс</w:t>
      </w:r>
      <w:r w:rsidR="006B6FA9">
        <w:rPr>
          <w:rFonts w:ascii="Times New Roman" w:hAnsi="Times New Roman"/>
          <w:szCs w:val="24"/>
        </w:rPr>
        <w:t xml:space="preserve">я минералогической редкостью, а </w:t>
      </w:r>
      <w:r w:rsidRPr="00846C81">
        <w:rPr>
          <w:rFonts w:ascii="Times New Roman" w:hAnsi="Times New Roman"/>
          <w:szCs w:val="24"/>
        </w:rPr>
        <w:t>человек вырабатывает его в миллион</w:t>
      </w:r>
      <w:r w:rsidR="006B6FA9">
        <w:rPr>
          <w:rFonts w:ascii="Times New Roman" w:hAnsi="Times New Roman"/>
          <w:szCs w:val="24"/>
        </w:rPr>
        <w:t xml:space="preserve">ах тонн, самородный алюминий на </w:t>
      </w:r>
      <w:r w:rsidRPr="00846C81">
        <w:rPr>
          <w:rFonts w:ascii="Times New Roman" w:hAnsi="Times New Roman"/>
          <w:szCs w:val="24"/>
        </w:rPr>
        <w:t>нашей планете не встречаетс</w:t>
      </w:r>
      <w:r w:rsidR="006B6FA9">
        <w:rPr>
          <w:rFonts w:ascii="Times New Roman" w:hAnsi="Times New Roman"/>
          <w:szCs w:val="24"/>
        </w:rPr>
        <w:t xml:space="preserve">я совсем, но он производится на </w:t>
      </w:r>
      <w:r w:rsidRPr="00846C81">
        <w:rPr>
          <w:rFonts w:ascii="Times New Roman" w:hAnsi="Times New Roman"/>
          <w:szCs w:val="24"/>
        </w:rPr>
        <w:t>предприятиях в огромных кол</w:t>
      </w:r>
      <w:r w:rsidR="006B6FA9">
        <w:rPr>
          <w:rFonts w:ascii="Times New Roman" w:hAnsi="Times New Roman"/>
          <w:szCs w:val="24"/>
        </w:rPr>
        <w:t xml:space="preserve">ичествах. Следует отметить массу </w:t>
      </w:r>
      <w:r w:rsidRPr="00846C81">
        <w:rPr>
          <w:rFonts w:ascii="Times New Roman" w:hAnsi="Times New Roman"/>
          <w:szCs w:val="24"/>
        </w:rPr>
        <w:t xml:space="preserve">искусственных химических соединений, которые создает </w:t>
      </w:r>
      <w:r w:rsidR="006B6FA9">
        <w:rPr>
          <w:rFonts w:ascii="Times New Roman" w:hAnsi="Times New Roman"/>
          <w:szCs w:val="24"/>
        </w:rPr>
        <w:t xml:space="preserve">химическая </w:t>
      </w:r>
      <w:r w:rsidRPr="00846C81">
        <w:rPr>
          <w:rFonts w:ascii="Times New Roman" w:hAnsi="Times New Roman"/>
          <w:szCs w:val="24"/>
        </w:rPr>
        <w:t>промышленность и которые в биосфере никогда не встречались.</w:t>
      </w:r>
    </w:p>
    <w:p w:rsidR="006B6FA9" w:rsidRDefault="00846C81" w:rsidP="006B6FA9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6B6FA9">
        <w:rPr>
          <w:rFonts w:ascii="Times New Roman" w:hAnsi="Times New Roman"/>
          <w:i/>
          <w:szCs w:val="24"/>
        </w:rPr>
        <w:t>Ноосфера</w:t>
      </w:r>
      <w:r w:rsidRPr="00846C81">
        <w:rPr>
          <w:rFonts w:ascii="Times New Roman" w:hAnsi="Times New Roman"/>
          <w:szCs w:val="24"/>
        </w:rPr>
        <w:t xml:space="preserve"> – новый этап в истор</w:t>
      </w:r>
      <w:r w:rsidR="006B6FA9">
        <w:rPr>
          <w:rFonts w:ascii="Times New Roman" w:hAnsi="Times New Roman"/>
          <w:szCs w:val="24"/>
        </w:rPr>
        <w:t xml:space="preserve">ии биосферы, когда определяющая </w:t>
      </w:r>
      <w:r w:rsidRPr="00846C81">
        <w:rPr>
          <w:rFonts w:ascii="Times New Roman" w:hAnsi="Times New Roman"/>
          <w:szCs w:val="24"/>
        </w:rPr>
        <w:t>роль ее развития перейдет от стихийног</w:t>
      </w:r>
      <w:r w:rsidR="006B6FA9">
        <w:rPr>
          <w:rFonts w:ascii="Times New Roman" w:hAnsi="Times New Roman"/>
          <w:szCs w:val="24"/>
        </w:rPr>
        <w:t xml:space="preserve">о течения природных процессов и </w:t>
      </w:r>
      <w:r w:rsidRPr="00846C81">
        <w:rPr>
          <w:rFonts w:ascii="Times New Roman" w:hAnsi="Times New Roman"/>
          <w:szCs w:val="24"/>
        </w:rPr>
        <w:t xml:space="preserve">антропогенного воздействия на </w:t>
      </w:r>
      <w:r w:rsidR="006B6FA9">
        <w:rPr>
          <w:rFonts w:ascii="Times New Roman" w:hAnsi="Times New Roman"/>
          <w:szCs w:val="24"/>
        </w:rPr>
        <w:t xml:space="preserve">природу к гармоничному развитию </w:t>
      </w:r>
      <w:r w:rsidRPr="00846C81">
        <w:rPr>
          <w:rFonts w:ascii="Times New Roman" w:hAnsi="Times New Roman"/>
          <w:szCs w:val="24"/>
        </w:rPr>
        <w:t>при</w:t>
      </w:r>
      <w:r w:rsidR="006B6FA9">
        <w:rPr>
          <w:rFonts w:ascii="Times New Roman" w:hAnsi="Times New Roman"/>
          <w:szCs w:val="24"/>
        </w:rPr>
        <w:t xml:space="preserve">роды и общества. </w:t>
      </w:r>
    </w:p>
    <w:p w:rsidR="00846C81" w:rsidRDefault="00FE226B" w:rsidP="00FE226B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 </w:t>
      </w:r>
      <w:r w:rsidR="00846C81" w:rsidRPr="00846C81">
        <w:rPr>
          <w:rFonts w:ascii="Times New Roman" w:hAnsi="Times New Roman"/>
          <w:szCs w:val="24"/>
        </w:rPr>
        <w:t>утверждению В.И. Вернадского, в</w:t>
      </w:r>
      <w:r>
        <w:rPr>
          <w:rFonts w:ascii="Times New Roman" w:hAnsi="Times New Roman"/>
          <w:szCs w:val="24"/>
        </w:rPr>
        <w:t xml:space="preserve"> ноосфере должна господствовать </w:t>
      </w:r>
      <w:r w:rsidR="00846C81" w:rsidRPr="00846C81">
        <w:rPr>
          <w:rFonts w:ascii="Times New Roman" w:hAnsi="Times New Roman"/>
          <w:szCs w:val="24"/>
        </w:rPr>
        <w:t xml:space="preserve">гуманистическая мысль, а это </w:t>
      </w:r>
      <w:proofErr w:type="gramStart"/>
      <w:r w:rsidR="00846C81" w:rsidRPr="00846C81">
        <w:rPr>
          <w:rFonts w:ascii="Times New Roman" w:hAnsi="Times New Roman"/>
          <w:szCs w:val="24"/>
        </w:rPr>
        <w:t>предпо</w:t>
      </w:r>
      <w:r>
        <w:rPr>
          <w:rFonts w:ascii="Times New Roman" w:hAnsi="Times New Roman"/>
          <w:szCs w:val="24"/>
        </w:rPr>
        <w:t>лагает</w:t>
      </w:r>
      <w:proofErr w:type="gramEnd"/>
      <w:r>
        <w:rPr>
          <w:rFonts w:ascii="Times New Roman" w:hAnsi="Times New Roman"/>
          <w:szCs w:val="24"/>
        </w:rPr>
        <w:t xml:space="preserve"> прежде всего </w:t>
      </w:r>
      <w:proofErr w:type="spellStart"/>
      <w:r>
        <w:rPr>
          <w:rFonts w:ascii="Times New Roman" w:hAnsi="Times New Roman"/>
          <w:szCs w:val="24"/>
        </w:rPr>
        <w:t>гуманизацию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="00846C81" w:rsidRPr="00846C81">
        <w:rPr>
          <w:rFonts w:ascii="Times New Roman" w:hAnsi="Times New Roman"/>
          <w:szCs w:val="24"/>
        </w:rPr>
        <w:t>социальных отношений, разумное отн</w:t>
      </w:r>
      <w:r>
        <w:rPr>
          <w:rFonts w:ascii="Times New Roman" w:hAnsi="Times New Roman"/>
          <w:szCs w:val="24"/>
        </w:rPr>
        <w:t xml:space="preserve">ошение к природе и рациональное </w:t>
      </w:r>
      <w:r w:rsidR="00846C81" w:rsidRPr="00846C81">
        <w:rPr>
          <w:rFonts w:ascii="Times New Roman" w:hAnsi="Times New Roman"/>
          <w:szCs w:val="24"/>
        </w:rPr>
        <w:t>отношение к ее ресурсам. Потребитель</w:t>
      </w:r>
      <w:r>
        <w:rPr>
          <w:rFonts w:ascii="Times New Roman" w:hAnsi="Times New Roman"/>
          <w:szCs w:val="24"/>
        </w:rPr>
        <w:t xml:space="preserve">ское отношение к окружающей нас </w:t>
      </w:r>
      <w:r w:rsidR="00846C81" w:rsidRPr="00846C81">
        <w:rPr>
          <w:rFonts w:ascii="Times New Roman" w:hAnsi="Times New Roman"/>
          <w:szCs w:val="24"/>
        </w:rPr>
        <w:t>среде не в интересах мыслящего человека.</w:t>
      </w:r>
    </w:p>
    <w:p w:rsidR="00E74914" w:rsidRDefault="00846C81" w:rsidP="00E4626C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846C81">
        <w:rPr>
          <w:rFonts w:ascii="Times New Roman" w:hAnsi="Times New Roman"/>
          <w:szCs w:val="24"/>
        </w:rPr>
        <w:t>Становление ноосферы, по мнению Вернадского, процесс</w:t>
      </w:r>
      <w:r w:rsidR="00E4626C">
        <w:rPr>
          <w:rFonts w:ascii="Times New Roman" w:hAnsi="Times New Roman"/>
          <w:szCs w:val="24"/>
        </w:rPr>
        <w:t xml:space="preserve"> </w:t>
      </w:r>
      <w:r w:rsidRPr="00846C81">
        <w:rPr>
          <w:rFonts w:ascii="Times New Roman" w:hAnsi="Times New Roman"/>
          <w:szCs w:val="24"/>
        </w:rPr>
        <w:t>длительный, но ряд ученых полагают, что человечество уже вступило в</w:t>
      </w:r>
      <w:r w:rsidR="00E4626C">
        <w:rPr>
          <w:rFonts w:ascii="Times New Roman" w:hAnsi="Times New Roman"/>
          <w:szCs w:val="24"/>
        </w:rPr>
        <w:t xml:space="preserve"> </w:t>
      </w:r>
      <w:r w:rsidRPr="00846C81">
        <w:rPr>
          <w:rFonts w:ascii="Times New Roman" w:hAnsi="Times New Roman"/>
          <w:szCs w:val="24"/>
        </w:rPr>
        <w:t>период ноосферы, хотя многие считают, что пока об этом говорить рано,</w:t>
      </w:r>
      <w:r w:rsidR="00E4626C">
        <w:rPr>
          <w:rFonts w:ascii="Times New Roman" w:hAnsi="Times New Roman"/>
          <w:szCs w:val="24"/>
        </w:rPr>
        <w:t xml:space="preserve"> </w:t>
      </w:r>
      <w:r w:rsidRPr="00846C81">
        <w:rPr>
          <w:rFonts w:ascii="Times New Roman" w:hAnsi="Times New Roman"/>
          <w:szCs w:val="24"/>
        </w:rPr>
        <w:t>так как то, что сейчас происходит во взаимодействии человека и природы,</w:t>
      </w:r>
      <w:r w:rsidR="00E4626C">
        <w:rPr>
          <w:rFonts w:ascii="Times New Roman" w:hAnsi="Times New Roman"/>
          <w:szCs w:val="24"/>
        </w:rPr>
        <w:t xml:space="preserve"> </w:t>
      </w:r>
      <w:r w:rsidRPr="00846C81">
        <w:rPr>
          <w:rFonts w:ascii="Times New Roman" w:hAnsi="Times New Roman"/>
          <w:szCs w:val="24"/>
        </w:rPr>
        <w:t xml:space="preserve">трудно увязать с наступлением эпохи разума. </w:t>
      </w:r>
    </w:p>
    <w:p w:rsidR="00846C81" w:rsidRPr="00846C81" w:rsidRDefault="00846C81" w:rsidP="00E4626C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846C81">
        <w:rPr>
          <w:rFonts w:ascii="Times New Roman" w:hAnsi="Times New Roman"/>
          <w:szCs w:val="24"/>
        </w:rPr>
        <w:t>В.И. Вернадский утверждал:</w:t>
      </w:r>
      <w:r w:rsidR="00E4626C">
        <w:rPr>
          <w:rFonts w:ascii="Times New Roman" w:hAnsi="Times New Roman"/>
          <w:szCs w:val="24"/>
        </w:rPr>
        <w:t xml:space="preserve"> </w:t>
      </w:r>
      <w:r w:rsidRPr="00846C81">
        <w:rPr>
          <w:rFonts w:ascii="Times New Roman" w:hAnsi="Times New Roman"/>
          <w:szCs w:val="24"/>
        </w:rPr>
        <w:t>«Биосфера перейдет рано или поздно в ноосферу</w:t>
      </w:r>
      <w:proofErr w:type="gramStart"/>
      <w:r w:rsidRPr="00846C81">
        <w:rPr>
          <w:rFonts w:ascii="Times New Roman" w:hAnsi="Times New Roman"/>
          <w:szCs w:val="24"/>
        </w:rPr>
        <w:t>… Н</w:t>
      </w:r>
      <w:proofErr w:type="gramEnd"/>
      <w:r w:rsidRPr="00846C81">
        <w:rPr>
          <w:rFonts w:ascii="Times New Roman" w:hAnsi="Times New Roman"/>
          <w:szCs w:val="24"/>
        </w:rPr>
        <w:t>а определенном</w:t>
      </w:r>
      <w:r w:rsidR="00E4626C">
        <w:rPr>
          <w:rFonts w:ascii="Times New Roman" w:hAnsi="Times New Roman"/>
          <w:szCs w:val="24"/>
        </w:rPr>
        <w:t xml:space="preserve"> </w:t>
      </w:r>
      <w:r w:rsidRPr="00846C81">
        <w:rPr>
          <w:rFonts w:ascii="Times New Roman" w:hAnsi="Times New Roman"/>
          <w:szCs w:val="24"/>
        </w:rPr>
        <w:t>этапе развития человек вынужден взять на себя ответственность за</w:t>
      </w:r>
      <w:r w:rsidR="00E4626C">
        <w:rPr>
          <w:rFonts w:ascii="Times New Roman" w:hAnsi="Times New Roman"/>
          <w:szCs w:val="24"/>
        </w:rPr>
        <w:t xml:space="preserve"> </w:t>
      </w:r>
      <w:r w:rsidRPr="00846C81">
        <w:rPr>
          <w:rFonts w:ascii="Times New Roman" w:hAnsi="Times New Roman"/>
          <w:szCs w:val="24"/>
        </w:rPr>
        <w:t>дальнейшую эволюцию планеты, иначе у него нет будущего».</w:t>
      </w:r>
    </w:p>
    <w:p w:rsidR="00436EBA" w:rsidRPr="00692710" w:rsidRDefault="00DC7DF0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692710">
        <w:rPr>
          <w:rFonts w:ascii="Times New Roman" w:hAnsi="Times New Roman"/>
          <w:szCs w:val="24"/>
        </w:rPr>
        <w:t xml:space="preserve">В дальнейшем эволюции биосферы и переходу ее в ноосферу были посвящены научные работы многих зарубежных и отечественных исследователей. Так, М. М. </w:t>
      </w:r>
      <w:proofErr w:type="spellStart"/>
      <w:r w:rsidRPr="00692710">
        <w:rPr>
          <w:rFonts w:ascii="Times New Roman" w:hAnsi="Times New Roman"/>
          <w:szCs w:val="24"/>
        </w:rPr>
        <w:t>Камшилов</w:t>
      </w:r>
      <w:proofErr w:type="spellEnd"/>
      <w:r w:rsidRPr="00692710">
        <w:rPr>
          <w:rFonts w:ascii="Times New Roman" w:hAnsi="Times New Roman"/>
          <w:szCs w:val="24"/>
        </w:rPr>
        <w:t xml:space="preserve"> (1974), рассматривая эволюц</w:t>
      </w:r>
      <w:r w:rsidR="00A07DCA">
        <w:rPr>
          <w:rFonts w:ascii="Times New Roman" w:hAnsi="Times New Roman"/>
          <w:szCs w:val="24"/>
        </w:rPr>
        <w:t>ию биосферы, отмечал (рис. 3</w:t>
      </w:r>
      <w:r w:rsidRPr="00692710">
        <w:rPr>
          <w:rFonts w:ascii="Times New Roman" w:hAnsi="Times New Roman"/>
          <w:szCs w:val="24"/>
        </w:rPr>
        <w:t>):</w:t>
      </w:r>
    </w:p>
    <w:p w:rsidR="00436EBA" w:rsidRPr="00692710" w:rsidRDefault="00DC7DF0" w:rsidP="00A07DCA">
      <w:pPr>
        <w:widowControl w:val="0"/>
        <w:spacing w:after="0"/>
        <w:jc w:val="center"/>
        <w:rPr>
          <w:rFonts w:ascii="Times New Roman" w:hAnsi="Times New Roman"/>
          <w:szCs w:val="24"/>
        </w:rPr>
      </w:pPr>
      <w:r w:rsidRPr="00692710"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13533ED6" wp14:editId="7B9E66A3">
            <wp:extent cx="3600000" cy="360720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60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6EBA" w:rsidRPr="00692710" w:rsidRDefault="00436EBA">
      <w:pPr>
        <w:pStyle w:val="FR5"/>
        <w:ind w:firstLine="720"/>
        <w:rPr>
          <w:rFonts w:ascii="Times New Roman" w:hAnsi="Times New Roman"/>
          <w:sz w:val="24"/>
          <w:szCs w:val="24"/>
        </w:rPr>
      </w:pPr>
    </w:p>
    <w:p w:rsidR="00436EBA" w:rsidRPr="007803DB" w:rsidRDefault="00A07DCA" w:rsidP="00A07DCA">
      <w:pPr>
        <w:pStyle w:val="FR5"/>
        <w:ind w:firstLine="720"/>
        <w:rPr>
          <w:rFonts w:ascii="Times New Roman" w:hAnsi="Times New Roman"/>
          <w:sz w:val="22"/>
          <w:szCs w:val="22"/>
        </w:rPr>
      </w:pPr>
      <w:r w:rsidRPr="007803DB">
        <w:rPr>
          <w:rFonts w:ascii="Times New Roman" w:hAnsi="Times New Roman"/>
          <w:b/>
          <w:sz w:val="22"/>
          <w:szCs w:val="22"/>
        </w:rPr>
        <w:t>Рис. 3</w:t>
      </w:r>
      <w:r w:rsidR="00DC7DF0" w:rsidRPr="007803DB">
        <w:rPr>
          <w:rFonts w:ascii="Times New Roman" w:hAnsi="Times New Roman"/>
          <w:b/>
          <w:sz w:val="22"/>
          <w:szCs w:val="22"/>
        </w:rPr>
        <w:t>.</w:t>
      </w:r>
      <w:r w:rsidR="00DC7DF0" w:rsidRPr="007803DB">
        <w:rPr>
          <w:rFonts w:ascii="Times New Roman" w:hAnsi="Times New Roman"/>
          <w:sz w:val="22"/>
          <w:szCs w:val="22"/>
        </w:rPr>
        <w:t xml:space="preserve"> Стадии эволюции биосферы, представленные в виде последовательно вовлекаемых в круговорот циклов (по М. М. </w:t>
      </w:r>
      <w:proofErr w:type="spellStart"/>
      <w:r w:rsidR="00DC7DF0" w:rsidRPr="007803DB">
        <w:rPr>
          <w:rFonts w:ascii="Times New Roman" w:hAnsi="Times New Roman"/>
          <w:sz w:val="22"/>
          <w:szCs w:val="22"/>
        </w:rPr>
        <w:t>Камшилову</w:t>
      </w:r>
      <w:proofErr w:type="spellEnd"/>
      <w:r w:rsidR="00DC7DF0" w:rsidRPr="007803DB">
        <w:rPr>
          <w:rFonts w:ascii="Times New Roman" w:hAnsi="Times New Roman"/>
          <w:sz w:val="22"/>
          <w:szCs w:val="22"/>
        </w:rPr>
        <w:t>, 1974)</w:t>
      </w:r>
    </w:p>
    <w:p w:rsidR="007803DB" w:rsidRDefault="007803DB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</w:p>
    <w:p w:rsidR="00436EBA" w:rsidRPr="00692710" w:rsidRDefault="00DC7DF0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692710">
        <w:rPr>
          <w:rFonts w:ascii="Times New Roman" w:hAnsi="Times New Roman"/>
          <w:szCs w:val="24"/>
        </w:rPr>
        <w:t>1 — в большом абиотическом круговороте веществ (А) возникла биосфера (Б);</w:t>
      </w:r>
    </w:p>
    <w:p w:rsidR="00436EBA" w:rsidRPr="00692710" w:rsidRDefault="00DC7DF0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692710">
        <w:rPr>
          <w:rFonts w:ascii="Times New Roman" w:hAnsi="Times New Roman"/>
          <w:szCs w:val="24"/>
        </w:rPr>
        <w:t>2 — по мере развития жизни она расширяется;</w:t>
      </w:r>
    </w:p>
    <w:p w:rsidR="00436EBA" w:rsidRPr="00692710" w:rsidRDefault="00DC7DF0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692710">
        <w:rPr>
          <w:rFonts w:ascii="Times New Roman" w:hAnsi="Times New Roman"/>
          <w:szCs w:val="24"/>
        </w:rPr>
        <w:t>3 — в ней появляется человеческое общество (Ч);</w:t>
      </w:r>
    </w:p>
    <w:p w:rsidR="00436EBA" w:rsidRPr="00692710" w:rsidRDefault="00DC7DF0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692710">
        <w:rPr>
          <w:rFonts w:ascii="Times New Roman" w:hAnsi="Times New Roman"/>
          <w:szCs w:val="24"/>
        </w:rPr>
        <w:t>4 — человеческое общество начинает поглощать вещество и энергию не только через биосферу, но и непосредственно</w:t>
      </w:r>
      <w:r w:rsidRPr="00692710">
        <w:rPr>
          <w:rFonts w:ascii="Times New Roman" w:hAnsi="Times New Roman"/>
          <w:b/>
          <w:szCs w:val="24"/>
        </w:rPr>
        <w:t xml:space="preserve"> </w:t>
      </w:r>
      <w:r w:rsidRPr="00692710">
        <w:rPr>
          <w:rFonts w:ascii="Times New Roman" w:hAnsi="Times New Roman"/>
          <w:szCs w:val="24"/>
        </w:rPr>
        <w:t>из</w:t>
      </w:r>
      <w:r w:rsidRPr="00692710">
        <w:rPr>
          <w:rFonts w:ascii="Times New Roman" w:hAnsi="Times New Roman"/>
          <w:b/>
          <w:szCs w:val="24"/>
        </w:rPr>
        <w:t xml:space="preserve"> </w:t>
      </w:r>
      <w:r w:rsidRPr="00692710">
        <w:rPr>
          <w:rFonts w:ascii="Times New Roman" w:hAnsi="Times New Roman"/>
          <w:szCs w:val="24"/>
        </w:rPr>
        <w:t>абиотической среды (Т);</w:t>
      </w:r>
    </w:p>
    <w:p w:rsidR="00436EBA" w:rsidRPr="00692710" w:rsidRDefault="00DC7DF0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692710">
        <w:rPr>
          <w:rFonts w:ascii="Times New Roman" w:hAnsi="Times New Roman"/>
          <w:szCs w:val="24"/>
        </w:rPr>
        <w:t>5 — биосфера, превратившаяся в ноосферу (Н), стала развиваться под контролем разумной деятельности человека (</w:t>
      </w:r>
      <w:proofErr w:type="spellStart"/>
      <w:r w:rsidRPr="00692710">
        <w:rPr>
          <w:rFonts w:ascii="Times New Roman" w:hAnsi="Times New Roman"/>
          <w:szCs w:val="24"/>
        </w:rPr>
        <w:t>ноогенез</w:t>
      </w:r>
      <w:proofErr w:type="spellEnd"/>
      <w:r w:rsidRPr="00692710">
        <w:rPr>
          <w:rFonts w:ascii="Times New Roman" w:hAnsi="Times New Roman"/>
          <w:i/>
          <w:szCs w:val="24"/>
        </w:rPr>
        <w:t>);</w:t>
      </w:r>
      <w:r w:rsidRPr="00692710">
        <w:rPr>
          <w:rFonts w:ascii="Times New Roman" w:hAnsi="Times New Roman"/>
          <w:szCs w:val="24"/>
        </w:rPr>
        <w:t xml:space="preserve"> управление взаимными отношениями человеческого общества и природы осуществляется с помощью </w:t>
      </w:r>
      <w:proofErr w:type="spellStart"/>
      <w:r w:rsidRPr="00692710">
        <w:rPr>
          <w:rFonts w:ascii="Times New Roman" w:hAnsi="Times New Roman"/>
          <w:i/>
          <w:szCs w:val="24"/>
        </w:rPr>
        <w:t>ноогенетики</w:t>
      </w:r>
      <w:proofErr w:type="spellEnd"/>
      <w:r w:rsidRPr="00692710">
        <w:rPr>
          <w:rFonts w:ascii="Times New Roman" w:hAnsi="Times New Roman"/>
          <w:i/>
          <w:szCs w:val="24"/>
        </w:rPr>
        <w:t>,</w:t>
      </w:r>
      <w:r w:rsidRPr="00692710">
        <w:rPr>
          <w:rFonts w:ascii="Times New Roman" w:hAnsi="Times New Roman"/>
          <w:szCs w:val="24"/>
        </w:rPr>
        <w:t xml:space="preserve"> жизнь, развиваясь по пути </w:t>
      </w:r>
      <w:proofErr w:type="spellStart"/>
      <w:r w:rsidRPr="00692710">
        <w:rPr>
          <w:rFonts w:ascii="Times New Roman" w:hAnsi="Times New Roman"/>
          <w:szCs w:val="24"/>
        </w:rPr>
        <w:t>ноогенеза</w:t>
      </w:r>
      <w:proofErr w:type="spellEnd"/>
      <w:r w:rsidRPr="00692710">
        <w:rPr>
          <w:rFonts w:ascii="Times New Roman" w:hAnsi="Times New Roman"/>
          <w:szCs w:val="24"/>
        </w:rPr>
        <w:t>, все полнее осваивает вещество, энергию и потенц</w:t>
      </w:r>
      <w:r w:rsidR="007803DB">
        <w:rPr>
          <w:rFonts w:ascii="Times New Roman" w:hAnsi="Times New Roman"/>
          <w:szCs w:val="24"/>
        </w:rPr>
        <w:t>иал информации неживой приро</w:t>
      </w:r>
      <w:r w:rsidRPr="00692710">
        <w:rPr>
          <w:rFonts w:ascii="Times New Roman" w:hAnsi="Times New Roman"/>
          <w:szCs w:val="24"/>
        </w:rPr>
        <w:t>ды, распространяясь за пределы Земли (пунктирные линии).</w:t>
      </w:r>
    </w:p>
    <w:p w:rsidR="00436EBA" w:rsidRDefault="00DC7DF0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692710">
        <w:rPr>
          <w:rFonts w:ascii="Times New Roman" w:hAnsi="Times New Roman"/>
          <w:szCs w:val="24"/>
        </w:rPr>
        <w:t>В XX в.</w:t>
      </w:r>
      <w:r w:rsidR="007803DB">
        <w:rPr>
          <w:rFonts w:ascii="Times New Roman" w:hAnsi="Times New Roman"/>
          <w:szCs w:val="24"/>
        </w:rPr>
        <w:t xml:space="preserve"> </w:t>
      </w:r>
      <w:r w:rsidRPr="00692710">
        <w:rPr>
          <w:rFonts w:ascii="Times New Roman" w:hAnsi="Times New Roman"/>
          <w:szCs w:val="24"/>
        </w:rPr>
        <w:t>накопился огромный фактический материал по биосфере, по производственной деятельности человеческого общества. Рождающаяся ноосфера в своих главных проявлениях характеризуется с</w:t>
      </w:r>
      <w:r w:rsidR="007803DB">
        <w:rPr>
          <w:rFonts w:ascii="Times New Roman" w:hAnsi="Times New Roman"/>
          <w:szCs w:val="24"/>
        </w:rPr>
        <w:t>ледующими признаками (рис. 4</w:t>
      </w:r>
      <w:r w:rsidRPr="00692710">
        <w:rPr>
          <w:rFonts w:ascii="Times New Roman" w:hAnsi="Times New Roman"/>
          <w:szCs w:val="24"/>
        </w:rPr>
        <w:t>).</w:t>
      </w:r>
    </w:p>
    <w:p w:rsidR="007803DB" w:rsidRPr="007803DB" w:rsidRDefault="007803DB" w:rsidP="007803DB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7803DB">
        <w:rPr>
          <w:rFonts w:ascii="Times New Roman" w:hAnsi="Times New Roman"/>
          <w:szCs w:val="24"/>
        </w:rPr>
        <w:t>1. Возрастающим количеством механически извлекаемого материала литосферы — ростом разработки месторождений полезных ископаемых. В 90-х гг. оно превышало 100 млрд</w:t>
      </w:r>
      <w:r w:rsidR="00B1747B">
        <w:rPr>
          <w:rFonts w:ascii="Times New Roman" w:hAnsi="Times New Roman"/>
          <w:szCs w:val="24"/>
        </w:rPr>
        <w:t>.</w:t>
      </w:r>
      <w:r w:rsidRPr="007803DB">
        <w:rPr>
          <w:rFonts w:ascii="Times New Roman" w:hAnsi="Times New Roman"/>
          <w:szCs w:val="24"/>
        </w:rPr>
        <w:t xml:space="preserve"> т в год, что в 4 раза больше массы материала, </w:t>
      </w:r>
      <w:r w:rsidR="00B1747B">
        <w:rPr>
          <w:rFonts w:ascii="Times New Roman" w:hAnsi="Times New Roman"/>
          <w:szCs w:val="24"/>
        </w:rPr>
        <w:t>выносимого речным стоком в океан</w:t>
      </w:r>
      <w:r w:rsidRPr="007803DB">
        <w:rPr>
          <w:rFonts w:ascii="Times New Roman" w:hAnsi="Times New Roman"/>
          <w:szCs w:val="24"/>
        </w:rPr>
        <w:t>.</w:t>
      </w:r>
    </w:p>
    <w:p w:rsidR="007803DB" w:rsidRDefault="007803DB" w:rsidP="007803DB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7803DB">
        <w:rPr>
          <w:rFonts w:ascii="Times New Roman" w:hAnsi="Times New Roman"/>
          <w:szCs w:val="24"/>
        </w:rPr>
        <w:t>2. Массовым потреблением продуктов фотосинтеза прошлых геологических эпох, главным образом в энергетических целях. Химическое равновесие в биосфере в связи с этим смещается в сторону, противоположную глобальному процессу фотосинтеза, что неизбежно приводит к росту содержания углекислого газа в биосфере и уменьшению содержания свободного кислорода.</w:t>
      </w:r>
    </w:p>
    <w:p w:rsidR="00B1747B" w:rsidRDefault="00B1747B" w:rsidP="007803DB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B1747B">
        <w:rPr>
          <w:rFonts w:ascii="Times New Roman" w:hAnsi="Times New Roman"/>
          <w:szCs w:val="24"/>
        </w:rPr>
        <w:t>3. Процессы в ноосфере приводят к рассеиванию энергии Земли, а не к ее накоплению, что являлось характерным для биосферы до появления человека. Возникает важная энергетическая проблема.</w:t>
      </w:r>
    </w:p>
    <w:p w:rsidR="00436EBA" w:rsidRDefault="00DC7DF0" w:rsidP="007803DB">
      <w:pPr>
        <w:widowControl w:val="0"/>
        <w:spacing w:after="0"/>
        <w:ind w:firstLine="720"/>
        <w:jc w:val="center"/>
        <w:rPr>
          <w:rFonts w:ascii="Times New Roman" w:hAnsi="Times New Roman"/>
          <w:szCs w:val="24"/>
        </w:rPr>
      </w:pPr>
      <w:r w:rsidRPr="00692710"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12497B8A" wp14:editId="28152836">
            <wp:extent cx="3923665" cy="387604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23665" cy="387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03DB" w:rsidRPr="007803DB" w:rsidRDefault="007803DB" w:rsidP="007803DB">
      <w:pPr>
        <w:widowControl w:val="0"/>
        <w:spacing w:after="0"/>
        <w:ind w:firstLine="720"/>
        <w:jc w:val="center"/>
        <w:rPr>
          <w:rFonts w:ascii="Times New Roman" w:hAnsi="Times New Roman"/>
          <w:sz w:val="10"/>
          <w:szCs w:val="24"/>
        </w:rPr>
      </w:pPr>
    </w:p>
    <w:p w:rsidR="00436EBA" w:rsidRPr="007803DB" w:rsidRDefault="007803DB" w:rsidP="007803DB">
      <w:pPr>
        <w:pStyle w:val="FR5"/>
        <w:ind w:firstLine="720"/>
        <w:jc w:val="center"/>
        <w:rPr>
          <w:rFonts w:ascii="Times New Roman" w:hAnsi="Times New Roman"/>
          <w:sz w:val="22"/>
          <w:szCs w:val="22"/>
        </w:rPr>
      </w:pPr>
      <w:r w:rsidRPr="007803DB">
        <w:rPr>
          <w:rFonts w:ascii="Times New Roman" w:hAnsi="Times New Roman"/>
          <w:b/>
          <w:sz w:val="22"/>
          <w:szCs w:val="22"/>
        </w:rPr>
        <w:t>Рис. 4</w:t>
      </w:r>
      <w:r w:rsidR="00DC7DF0" w:rsidRPr="007803DB">
        <w:rPr>
          <w:rFonts w:ascii="Times New Roman" w:hAnsi="Times New Roman"/>
          <w:b/>
          <w:sz w:val="22"/>
          <w:szCs w:val="22"/>
        </w:rPr>
        <w:t>.</w:t>
      </w:r>
      <w:r w:rsidR="00DC7DF0" w:rsidRPr="007803DB">
        <w:rPr>
          <w:rFonts w:ascii="Times New Roman" w:hAnsi="Times New Roman"/>
          <w:sz w:val="22"/>
          <w:szCs w:val="22"/>
        </w:rPr>
        <w:t xml:space="preserve"> Геохимия ноосферы (по Д. И. Перельману, 1973)</w:t>
      </w:r>
    </w:p>
    <w:p w:rsidR="00436EBA" w:rsidRPr="007803DB" w:rsidRDefault="00DC7DF0">
      <w:pPr>
        <w:pStyle w:val="FR5"/>
        <w:rPr>
          <w:rFonts w:ascii="Times New Roman" w:hAnsi="Times New Roman"/>
          <w:sz w:val="20"/>
        </w:rPr>
      </w:pPr>
      <w:r w:rsidRPr="007803DB">
        <w:rPr>
          <w:rFonts w:ascii="Times New Roman" w:hAnsi="Times New Roman"/>
          <w:sz w:val="20"/>
        </w:rPr>
        <w:t>Процессы, унаследованные от биосферы, но существенно измененные в ноосфере: 1 — биологический круговорот атомов; 2 — круговорот воды, водная и атмосферная миграция элементов; 3 — рассеяние элементов — отработка месторождений и т. д. Процессы, чуждые биосфере: 4 — получение металлов и других элементов, неустойчивых в термодинамическом поле биосферы; 5 — производство энергии на атомных электростанциях; б — синтез органических веществ, не существовавших в биосфере (полимеры и др.)</w:t>
      </w:r>
    </w:p>
    <w:p w:rsidR="00436EBA" w:rsidRPr="00692710" w:rsidRDefault="00436EBA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</w:p>
    <w:p w:rsidR="00436EBA" w:rsidRPr="00692710" w:rsidRDefault="00DC7DF0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692710">
        <w:rPr>
          <w:rFonts w:ascii="Times New Roman" w:hAnsi="Times New Roman"/>
          <w:szCs w:val="24"/>
        </w:rPr>
        <w:t>4. В ноосфере создаются в массовом количестве вещества, которые ранее в биосфере отсутствовали. Происходит металлизация биосферы.</w:t>
      </w:r>
    </w:p>
    <w:p w:rsidR="00436EBA" w:rsidRPr="00692710" w:rsidRDefault="00DC7DF0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692710">
        <w:rPr>
          <w:rFonts w:ascii="Times New Roman" w:hAnsi="Times New Roman"/>
          <w:szCs w:val="24"/>
        </w:rPr>
        <w:t>5. Характерно для ноосферы появление новых трансурановых химических элементов в связи с развитием ядерной технологии и ядерной энергетики. Овладение ядерной энергией происходит за счет деления тяжелых ядер. Предвидится в недалеком будущем получение термоядерной энергии за счет синтеза легких ядер, что позволит полностью отказаться от горючих полезных ископаемых в качестве источника энергии.</w:t>
      </w:r>
    </w:p>
    <w:p w:rsidR="00436EBA" w:rsidRPr="00692710" w:rsidRDefault="00DC7DF0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692710">
        <w:rPr>
          <w:rFonts w:ascii="Times New Roman" w:hAnsi="Times New Roman"/>
          <w:szCs w:val="24"/>
        </w:rPr>
        <w:t xml:space="preserve">6. Ноосфера выходит за пределы биосферы в связи с огромным прогрессом научно-технической революции. Возникла космонавтика, которая обеспечивает выход человека за пределы планеты Земля. Происходит освоение космического, </w:t>
      </w:r>
      <w:proofErr w:type="spellStart"/>
      <w:r w:rsidRPr="00692710">
        <w:rPr>
          <w:rFonts w:ascii="Times New Roman" w:hAnsi="Times New Roman"/>
          <w:szCs w:val="24"/>
        </w:rPr>
        <w:t>околокосмического</w:t>
      </w:r>
      <w:proofErr w:type="spellEnd"/>
      <w:r w:rsidRPr="00692710">
        <w:rPr>
          <w:rFonts w:ascii="Times New Roman" w:hAnsi="Times New Roman"/>
          <w:szCs w:val="24"/>
        </w:rPr>
        <w:t xml:space="preserve"> пространства с непредвиденными возможностями. Создается принципиальная возможность создания искусственных биосфер на других планетах.</w:t>
      </w:r>
    </w:p>
    <w:p w:rsidR="00436EBA" w:rsidRPr="00692710" w:rsidRDefault="00DC7DF0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692710">
        <w:rPr>
          <w:rFonts w:ascii="Times New Roman" w:hAnsi="Times New Roman"/>
          <w:szCs w:val="24"/>
        </w:rPr>
        <w:t>7. С образованием ноосферы планета Земля переходит в новое качественное состояние. Если биосфера — это сфера Земли, то ноосфера — это сфера Солнечной системы. Ноосфера в будущем станет областью Солнечной системы в познавательных и производственных целях человеческого общества.</w:t>
      </w:r>
    </w:p>
    <w:p w:rsidR="00436EBA" w:rsidRPr="00692710" w:rsidRDefault="00DC7DF0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692710">
        <w:rPr>
          <w:rFonts w:ascii="Times New Roman" w:hAnsi="Times New Roman"/>
          <w:szCs w:val="24"/>
        </w:rPr>
        <w:t xml:space="preserve">Таким образом, хаотическое саморазвитие, основанное на процессах естественной саморегуляции, будет заменено разумной стратегией, базирующейся на прогнозно-плановых началах, регулировании процессов </w:t>
      </w:r>
      <w:proofErr w:type="gramStart"/>
      <w:r w:rsidRPr="00692710">
        <w:rPr>
          <w:rFonts w:ascii="Times New Roman" w:hAnsi="Times New Roman"/>
          <w:szCs w:val="24"/>
        </w:rPr>
        <w:t>естественного</w:t>
      </w:r>
      <w:proofErr w:type="gramEnd"/>
      <w:r w:rsidRPr="00692710">
        <w:rPr>
          <w:rFonts w:ascii="Times New Roman" w:hAnsi="Times New Roman"/>
          <w:szCs w:val="24"/>
        </w:rPr>
        <w:t xml:space="preserve"> развития. Это управление, несомненно, должно быть лишь «мягким» и следовать только законам природы и развития </w:t>
      </w:r>
      <w:r w:rsidRPr="00692710">
        <w:rPr>
          <w:rFonts w:ascii="Times New Roman" w:hAnsi="Times New Roman"/>
          <w:szCs w:val="24"/>
        </w:rPr>
        <w:lastRenderedPageBreak/>
        <w:t>общества. В основе формирования ноосферы могут быть лишь благо и заинтересованное понимание, а не насилие и волюнтаризм. Человечеству придется решать массу тяжелых для нового времени проблем, но это будут иные, чем сегодняшние, проблемы.</w:t>
      </w:r>
    </w:p>
    <w:p w:rsidR="00436EBA" w:rsidRPr="00692710" w:rsidRDefault="00DC7DF0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692710">
        <w:rPr>
          <w:rFonts w:ascii="Times New Roman" w:hAnsi="Times New Roman"/>
          <w:szCs w:val="24"/>
        </w:rPr>
        <w:t>Целый ряд ученых (В. Л. Барсуков, А. Л. Яншин, 1</w:t>
      </w:r>
      <w:r w:rsidR="00060C16">
        <w:rPr>
          <w:rFonts w:ascii="Times New Roman" w:hAnsi="Times New Roman"/>
          <w:szCs w:val="24"/>
        </w:rPr>
        <w:t xml:space="preserve">988; В. А. Кутырев, 1990 и др.) </w:t>
      </w:r>
      <w:r w:rsidRPr="00692710">
        <w:rPr>
          <w:rFonts w:ascii="Times New Roman" w:hAnsi="Times New Roman"/>
          <w:szCs w:val="24"/>
        </w:rPr>
        <w:t xml:space="preserve">считают закон ноосферы В. И. Вернадского религиозной или социальной утопией. По их мнению, это мечта и вера, конечно, светлая, но весьма далекая от реальности и недостаточная ни как научный прогноз, ни как определение закона ноосферы. Хотя сам закон они считают справедливым. По их мнению, он точен в том смысле, что если человечество не начнет разумно регулировать свою численность и давление на природу в соответствии с ее законами, то в измененном виде биосфера может сохраниться, а цивилизация, не исключено, и вид «человек </w:t>
      </w:r>
      <w:r w:rsidR="00060C16">
        <w:rPr>
          <w:rFonts w:ascii="Times New Roman" w:hAnsi="Times New Roman"/>
          <w:szCs w:val="24"/>
        </w:rPr>
        <w:t xml:space="preserve">разумный» погибнут. Развитие </w:t>
      </w:r>
      <w:proofErr w:type="spellStart"/>
      <w:r w:rsidR="00060C16">
        <w:rPr>
          <w:rFonts w:ascii="Times New Roman" w:hAnsi="Times New Roman"/>
          <w:szCs w:val="24"/>
        </w:rPr>
        <w:t>по</w:t>
      </w:r>
      <w:r w:rsidRPr="00692710">
        <w:rPr>
          <w:rFonts w:ascii="Times New Roman" w:hAnsi="Times New Roman"/>
          <w:szCs w:val="24"/>
        </w:rPr>
        <w:t>стантропогенной</w:t>
      </w:r>
      <w:proofErr w:type="spellEnd"/>
      <w:r w:rsidRPr="00692710">
        <w:rPr>
          <w:rFonts w:ascii="Times New Roman" w:hAnsi="Times New Roman"/>
          <w:szCs w:val="24"/>
        </w:rPr>
        <w:t xml:space="preserve"> природы весьма трудно прогнозировать. </w:t>
      </w:r>
      <w:proofErr w:type="gramStart"/>
      <w:r w:rsidRPr="00692710">
        <w:rPr>
          <w:rFonts w:ascii="Times New Roman" w:hAnsi="Times New Roman"/>
          <w:szCs w:val="24"/>
        </w:rPr>
        <w:t>Одно</w:t>
      </w:r>
      <w:proofErr w:type="gramEnd"/>
      <w:r w:rsidRPr="00692710">
        <w:rPr>
          <w:rFonts w:ascii="Times New Roman" w:hAnsi="Times New Roman"/>
          <w:szCs w:val="24"/>
        </w:rPr>
        <w:t xml:space="preserve"> несомненно, считает Н. Ф. </w:t>
      </w:r>
      <w:proofErr w:type="spellStart"/>
      <w:r w:rsidRPr="00692710">
        <w:rPr>
          <w:rFonts w:ascii="Times New Roman" w:hAnsi="Times New Roman"/>
          <w:szCs w:val="24"/>
        </w:rPr>
        <w:t>Реймерс</w:t>
      </w:r>
      <w:proofErr w:type="spellEnd"/>
      <w:r w:rsidRPr="00692710">
        <w:rPr>
          <w:rFonts w:ascii="Times New Roman" w:hAnsi="Times New Roman"/>
          <w:szCs w:val="24"/>
        </w:rPr>
        <w:t xml:space="preserve"> (1994), </w:t>
      </w:r>
      <w:r w:rsidRPr="00692710">
        <w:rPr>
          <w:rFonts w:ascii="Times New Roman" w:hAnsi="Times New Roman"/>
          <w:i/>
          <w:szCs w:val="24"/>
        </w:rPr>
        <w:t>управлять люди будут не природой, а прежде всего собой.</w:t>
      </w:r>
      <w:r w:rsidRPr="00692710">
        <w:rPr>
          <w:rFonts w:ascii="Times New Roman" w:hAnsi="Times New Roman"/>
          <w:szCs w:val="24"/>
        </w:rPr>
        <w:t xml:space="preserve"> И в этом смысл закона ноосферы В. И. Вернадского.</w:t>
      </w:r>
    </w:p>
    <w:p w:rsidR="00436EBA" w:rsidRPr="00692710" w:rsidRDefault="00436EBA">
      <w:pPr>
        <w:widowControl w:val="0"/>
        <w:spacing w:after="0"/>
        <w:ind w:firstLine="720"/>
        <w:jc w:val="both"/>
        <w:rPr>
          <w:rFonts w:ascii="Times New Roman" w:hAnsi="Times New Roman"/>
          <w:b/>
          <w:szCs w:val="24"/>
        </w:rPr>
      </w:pPr>
    </w:p>
    <w:p w:rsidR="00436EBA" w:rsidRDefault="00436EBA">
      <w:pPr>
        <w:pStyle w:val="a4"/>
        <w:widowControl w:val="0"/>
        <w:ind w:left="1410"/>
        <w:jc w:val="both"/>
      </w:pPr>
    </w:p>
    <w:p w:rsidR="00436EBA" w:rsidRPr="004F49D3" w:rsidRDefault="00DC7DF0">
      <w:pPr>
        <w:jc w:val="center"/>
        <w:rPr>
          <w:rFonts w:ascii="Times New Roman" w:hAnsi="Times New Roman"/>
          <w:b/>
          <w:i/>
        </w:rPr>
      </w:pPr>
      <w:bookmarkStart w:id="5" w:name="t103"/>
      <w:bookmarkEnd w:id="5"/>
      <w:r w:rsidRPr="004F49D3">
        <w:rPr>
          <w:rFonts w:ascii="Times New Roman" w:hAnsi="Times New Roman"/>
          <w:b/>
          <w:i/>
        </w:rPr>
        <w:t>Контрольные вопросы и задания</w:t>
      </w:r>
    </w:p>
    <w:p w:rsidR="00436EBA" w:rsidRPr="004F49D3" w:rsidRDefault="007D4C9C" w:rsidP="007D4C9C">
      <w:pPr>
        <w:pStyle w:val="a4"/>
        <w:numPr>
          <w:ilvl w:val="0"/>
          <w:numId w:val="22"/>
        </w:num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Какие тенденции в эволюции биосферы выделя</w:t>
      </w:r>
      <w:r w:rsidR="009A055D">
        <w:rPr>
          <w:rFonts w:ascii="Times New Roman" w:hAnsi="Times New Roman"/>
          <w:i/>
        </w:rPr>
        <w:t>л Э.</w:t>
      </w:r>
      <w:r>
        <w:rPr>
          <w:rFonts w:ascii="Times New Roman" w:hAnsi="Times New Roman"/>
          <w:i/>
        </w:rPr>
        <w:t xml:space="preserve">И. </w:t>
      </w:r>
      <w:proofErr w:type="spellStart"/>
      <w:r>
        <w:rPr>
          <w:rFonts w:ascii="Times New Roman" w:hAnsi="Times New Roman"/>
          <w:i/>
        </w:rPr>
        <w:t>Колчи</w:t>
      </w:r>
      <w:r w:rsidR="009A055D">
        <w:rPr>
          <w:rFonts w:ascii="Times New Roman" w:hAnsi="Times New Roman"/>
          <w:i/>
        </w:rPr>
        <w:t>нский</w:t>
      </w:r>
      <w:proofErr w:type="spellEnd"/>
      <w:r w:rsidR="00060C16">
        <w:rPr>
          <w:rFonts w:ascii="Times New Roman" w:hAnsi="Times New Roman"/>
          <w:i/>
        </w:rPr>
        <w:t xml:space="preserve">? 2. </w:t>
      </w:r>
      <w:r>
        <w:rPr>
          <w:rFonts w:ascii="Times New Roman" w:hAnsi="Times New Roman"/>
          <w:i/>
        </w:rPr>
        <w:t xml:space="preserve">Дайте краткую характеристику эволюции биосферы. </w:t>
      </w:r>
      <w:r w:rsidR="00CB675B">
        <w:rPr>
          <w:rFonts w:ascii="Times New Roman" w:hAnsi="Times New Roman"/>
          <w:i/>
        </w:rPr>
        <w:t>Как на биосферу влияет деятельность человека?</w:t>
      </w:r>
      <w:r w:rsidR="00060C16">
        <w:rPr>
          <w:rFonts w:ascii="Times New Roman" w:hAnsi="Times New Roman"/>
          <w:i/>
        </w:rPr>
        <w:t xml:space="preserve">. 3. </w:t>
      </w:r>
      <w:r w:rsidR="00CB675B">
        <w:rPr>
          <w:rFonts w:ascii="Times New Roman" w:hAnsi="Times New Roman"/>
          <w:i/>
        </w:rPr>
        <w:t>Что такое ноосфера?</w:t>
      </w:r>
      <w:r w:rsidR="00797EBE">
        <w:rPr>
          <w:rFonts w:ascii="Times New Roman" w:hAnsi="Times New Roman"/>
          <w:i/>
        </w:rPr>
        <w:t xml:space="preserve"> Кто ввел понятие ноосферы? 4. Какой ученый является основателем учения о ноосфере? Что он понимал под ноосферо</w:t>
      </w:r>
      <w:bookmarkStart w:id="6" w:name="_GoBack"/>
      <w:bookmarkEnd w:id="6"/>
      <w:r w:rsidR="00797EBE">
        <w:rPr>
          <w:rFonts w:ascii="Times New Roman" w:hAnsi="Times New Roman"/>
          <w:i/>
        </w:rPr>
        <w:t>й?</w:t>
      </w:r>
    </w:p>
    <w:p w:rsidR="00436EBA" w:rsidRPr="004F49D3" w:rsidRDefault="00436EBA">
      <w:pPr>
        <w:pStyle w:val="a4"/>
        <w:ind w:left="420"/>
        <w:jc w:val="both"/>
        <w:rPr>
          <w:rFonts w:ascii="Times New Roman" w:hAnsi="Times New Roman"/>
          <w:i/>
          <w:sz w:val="14"/>
        </w:rPr>
      </w:pPr>
    </w:p>
    <w:p w:rsidR="00060C16" w:rsidRDefault="00060C16" w:rsidP="004F49D3">
      <w:pPr>
        <w:pStyle w:val="a4"/>
        <w:ind w:left="420"/>
        <w:jc w:val="center"/>
        <w:rPr>
          <w:rFonts w:ascii="Times New Roman" w:hAnsi="Times New Roman"/>
          <w:b/>
          <w:i/>
        </w:rPr>
      </w:pPr>
    </w:p>
    <w:p w:rsidR="00436EBA" w:rsidRPr="004F49D3" w:rsidRDefault="00DC7DF0" w:rsidP="004F49D3">
      <w:pPr>
        <w:pStyle w:val="a4"/>
        <w:ind w:left="420"/>
        <w:jc w:val="center"/>
        <w:rPr>
          <w:rFonts w:ascii="Times New Roman" w:hAnsi="Times New Roman"/>
          <w:b/>
          <w:i/>
        </w:rPr>
      </w:pPr>
      <w:r w:rsidRPr="004F49D3">
        <w:rPr>
          <w:rFonts w:ascii="Times New Roman" w:hAnsi="Times New Roman"/>
          <w:b/>
          <w:i/>
        </w:rPr>
        <w:t>Литература</w:t>
      </w:r>
    </w:p>
    <w:p w:rsidR="00436EBA" w:rsidRPr="004F49D3" w:rsidRDefault="00DC7DF0">
      <w:pPr>
        <w:pStyle w:val="a4"/>
        <w:numPr>
          <w:ilvl w:val="0"/>
          <w:numId w:val="18"/>
        </w:numPr>
        <w:rPr>
          <w:rFonts w:ascii="Times New Roman" w:hAnsi="Times New Roman"/>
          <w:i/>
        </w:rPr>
      </w:pPr>
      <w:r w:rsidRPr="004F49D3">
        <w:rPr>
          <w:rFonts w:ascii="Times New Roman" w:hAnsi="Times New Roman"/>
          <w:i/>
        </w:rPr>
        <w:t>Лазуткина Ю.С., Сомин В.А. Общая экология. Учебное пособие. – Барнаул: Изд-во «Азбука», 2007 – 134 с.</w:t>
      </w:r>
    </w:p>
    <w:p w:rsidR="00060C16" w:rsidRPr="00060C16" w:rsidRDefault="00060C16" w:rsidP="00060C16">
      <w:pPr>
        <w:pStyle w:val="a4"/>
        <w:numPr>
          <w:ilvl w:val="0"/>
          <w:numId w:val="18"/>
        </w:numPr>
        <w:rPr>
          <w:rFonts w:ascii="Times New Roman" w:hAnsi="Times New Roman"/>
          <w:i/>
        </w:rPr>
      </w:pPr>
      <w:proofErr w:type="spellStart"/>
      <w:r w:rsidRPr="00060C16">
        <w:rPr>
          <w:rFonts w:ascii="Times New Roman" w:hAnsi="Times New Roman"/>
          <w:i/>
        </w:rPr>
        <w:t>Степановских</w:t>
      </w:r>
      <w:proofErr w:type="spellEnd"/>
      <w:r w:rsidRPr="00060C16">
        <w:rPr>
          <w:rFonts w:ascii="Times New Roman" w:hAnsi="Times New Roman"/>
          <w:i/>
        </w:rPr>
        <w:t xml:space="preserve"> А.С. Экология. - М.: ЮНИТИ-ДАНА, 2001.-703с.</w:t>
      </w:r>
    </w:p>
    <w:p w:rsidR="00436EBA" w:rsidRPr="004F49D3" w:rsidRDefault="00436EBA" w:rsidP="00060C16">
      <w:pPr>
        <w:pStyle w:val="a4"/>
        <w:ind w:left="1065" w:firstLine="0"/>
        <w:rPr>
          <w:rFonts w:ascii="Times New Roman" w:hAnsi="Times New Roman"/>
          <w:i/>
        </w:rPr>
      </w:pPr>
    </w:p>
    <w:sectPr w:rsidR="00436EBA" w:rsidRPr="004F49D3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4E9"/>
    <w:multiLevelType w:val="hybridMultilevel"/>
    <w:tmpl w:val="4D0AD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41553"/>
    <w:multiLevelType w:val="hybridMultilevel"/>
    <w:tmpl w:val="F92EFB6A"/>
    <w:lvl w:ilvl="0" w:tplc="CE182EBE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144B79"/>
    <w:multiLevelType w:val="hybridMultilevel"/>
    <w:tmpl w:val="F86270B2"/>
    <w:lvl w:ilvl="0" w:tplc="BDCA8584">
      <w:start w:val="1"/>
      <w:numFmt w:val="decimal"/>
      <w:lvlText w:val="%1."/>
      <w:lvlJc w:val="left"/>
      <w:pPr>
        <w:ind w:left="1410" w:hanging="6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2211E"/>
    <w:multiLevelType w:val="hybridMultilevel"/>
    <w:tmpl w:val="E2628B4C"/>
    <w:lvl w:ilvl="0" w:tplc="7B94475A">
      <w:start w:val="1"/>
      <w:numFmt w:val="decimal"/>
      <w:lvlText w:val="%1"/>
      <w:lvlJc w:val="left"/>
      <w:pPr>
        <w:ind w:left="3349" w:hanging="26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D75450"/>
    <w:multiLevelType w:val="hybridMultilevel"/>
    <w:tmpl w:val="EE4446D6"/>
    <w:lvl w:ilvl="0" w:tplc="48CABA94">
      <w:start w:val="1"/>
      <w:numFmt w:val="decimal"/>
      <w:lvlText w:val="%1."/>
      <w:lvlJc w:val="left"/>
      <w:pPr>
        <w:ind w:left="420" w:hanging="360"/>
      </w:pPr>
      <w:rPr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52D0DC1"/>
    <w:multiLevelType w:val="hybridMultilevel"/>
    <w:tmpl w:val="A6DAAD96"/>
    <w:lvl w:ilvl="0" w:tplc="9EB28E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E805EA"/>
    <w:multiLevelType w:val="hybridMultilevel"/>
    <w:tmpl w:val="9202D1C2"/>
    <w:lvl w:ilvl="0" w:tplc="3AA2D804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ED2C4F"/>
    <w:multiLevelType w:val="hybridMultilevel"/>
    <w:tmpl w:val="9DEE4DCA"/>
    <w:lvl w:ilvl="0" w:tplc="9EB28E50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9A74FF"/>
    <w:multiLevelType w:val="hybridMultilevel"/>
    <w:tmpl w:val="B79EB3AC"/>
    <w:lvl w:ilvl="0" w:tplc="DD708C6C">
      <w:start w:val="1"/>
      <w:numFmt w:val="decimal"/>
      <w:lvlText w:val="%1."/>
      <w:lvlJc w:val="left"/>
      <w:pPr>
        <w:ind w:left="1191" w:hanging="765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36909CF"/>
    <w:multiLevelType w:val="hybridMultilevel"/>
    <w:tmpl w:val="8A3CA538"/>
    <w:lvl w:ilvl="0" w:tplc="67441B0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BC7060"/>
    <w:multiLevelType w:val="hybridMultilevel"/>
    <w:tmpl w:val="31C494BA"/>
    <w:lvl w:ilvl="0" w:tplc="380A573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4F6FDA"/>
    <w:multiLevelType w:val="hybridMultilevel"/>
    <w:tmpl w:val="CEC4E1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4A306520"/>
    <w:multiLevelType w:val="hybridMultilevel"/>
    <w:tmpl w:val="189A1E2A"/>
    <w:lvl w:ilvl="0" w:tplc="8B86396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A17EF0"/>
    <w:multiLevelType w:val="hybridMultilevel"/>
    <w:tmpl w:val="1E90DE5C"/>
    <w:lvl w:ilvl="0" w:tplc="D0D2AAC8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4F0FFF"/>
    <w:multiLevelType w:val="hybridMultilevel"/>
    <w:tmpl w:val="E0AA9DC6"/>
    <w:lvl w:ilvl="0" w:tplc="814A7A7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E34E15"/>
    <w:multiLevelType w:val="hybridMultilevel"/>
    <w:tmpl w:val="A0DA506C"/>
    <w:lvl w:ilvl="0" w:tplc="072A1880">
      <w:start w:val="3"/>
      <w:numFmt w:val="decimal"/>
      <w:lvlText w:val="%1."/>
      <w:lvlJc w:val="left"/>
      <w:pPr>
        <w:ind w:left="17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16">
    <w:nsid w:val="5F44780D"/>
    <w:multiLevelType w:val="hybridMultilevel"/>
    <w:tmpl w:val="840417AC"/>
    <w:lvl w:ilvl="0" w:tplc="96CEEE2C">
      <w:start w:val="1"/>
      <w:numFmt w:val="decimal"/>
      <w:lvlText w:val="%1."/>
      <w:lvlJc w:val="left"/>
      <w:pPr>
        <w:ind w:left="1855" w:hanging="360"/>
      </w:p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17">
    <w:nsid w:val="607A78F2"/>
    <w:multiLevelType w:val="hybridMultilevel"/>
    <w:tmpl w:val="4B44CC68"/>
    <w:lvl w:ilvl="0" w:tplc="0B3C798E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C583E27"/>
    <w:multiLevelType w:val="hybridMultilevel"/>
    <w:tmpl w:val="EA2A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CC2DB9"/>
    <w:multiLevelType w:val="hybridMultilevel"/>
    <w:tmpl w:val="B6402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EE4051"/>
    <w:multiLevelType w:val="hybridMultilevel"/>
    <w:tmpl w:val="4CEA22CC"/>
    <w:lvl w:ilvl="0" w:tplc="ED567C4E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21">
    <w:nsid w:val="73600CA8"/>
    <w:multiLevelType w:val="hybridMultilevel"/>
    <w:tmpl w:val="F90255A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2"/>
  </w:num>
  <w:num w:numId="5">
    <w:abstractNumId w:val="14"/>
  </w:num>
  <w:num w:numId="6">
    <w:abstractNumId w:val="18"/>
  </w:num>
  <w:num w:numId="7">
    <w:abstractNumId w:val="10"/>
  </w:num>
  <w:num w:numId="8">
    <w:abstractNumId w:val="21"/>
  </w:num>
  <w:num w:numId="9">
    <w:abstractNumId w:val="6"/>
  </w:num>
  <w:num w:numId="10">
    <w:abstractNumId w:val="3"/>
  </w:num>
  <w:num w:numId="11">
    <w:abstractNumId w:val="16"/>
  </w:num>
  <w:num w:numId="12">
    <w:abstractNumId w:val="19"/>
  </w:num>
  <w:num w:numId="13">
    <w:abstractNumId w:val="8"/>
  </w:num>
  <w:num w:numId="14">
    <w:abstractNumId w:val="5"/>
  </w:num>
  <w:num w:numId="15">
    <w:abstractNumId w:val="7"/>
  </w:num>
  <w:num w:numId="16">
    <w:abstractNumId w:val="17"/>
  </w:num>
  <w:num w:numId="17">
    <w:abstractNumId w:val="4"/>
  </w:num>
  <w:num w:numId="18">
    <w:abstractNumId w:val="13"/>
  </w:num>
  <w:num w:numId="19">
    <w:abstractNumId w:val="1"/>
  </w:num>
  <w:num w:numId="20">
    <w:abstractNumId w:val="2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EBA"/>
    <w:rsid w:val="00060C16"/>
    <w:rsid w:val="001B1471"/>
    <w:rsid w:val="0025580D"/>
    <w:rsid w:val="0038488B"/>
    <w:rsid w:val="00436EBA"/>
    <w:rsid w:val="004D65EA"/>
    <w:rsid w:val="004F49D3"/>
    <w:rsid w:val="00692710"/>
    <w:rsid w:val="006B6FA9"/>
    <w:rsid w:val="00723A9B"/>
    <w:rsid w:val="007803DB"/>
    <w:rsid w:val="00797EBE"/>
    <w:rsid w:val="007D4C9C"/>
    <w:rsid w:val="00846C81"/>
    <w:rsid w:val="009A055D"/>
    <w:rsid w:val="00A07DCA"/>
    <w:rsid w:val="00B11DF9"/>
    <w:rsid w:val="00B1747B"/>
    <w:rsid w:val="00CB675B"/>
    <w:rsid w:val="00D079EA"/>
    <w:rsid w:val="00DC7DF0"/>
    <w:rsid w:val="00E4626C"/>
    <w:rsid w:val="00E74914"/>
    <w:rsid w:val="00E9386A"/>
    <w:rsid w:val="00EB2B12"/>
    <w:rsid w:val="00FE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ind w:firstLine="567"/>
    </w:pPr>
    <w:rPr>
      <w:sz w:val="24"/>
    </w:rPr>
  </w:style>
  <w:style w:type="paragraph" w:styleId="1">
    <w:name w:val="heading 1"/>
    <w:basedOn w:val="a"/>
    <w:next w:val="a"/>
    <w:pPr>
      <w:ind w:firstLine="0"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pPr>
      <w:ind w:firstLine="0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Balloon Text"/>
    <w:basedOn w:val="a"/>
    <w:link w:val="a6"/>
    <w:semiHidden/>
    <w:rPr>
      <w:rFonts w:ascii="Tahoma" w:hAnsi="Tahoma"/>
      <w:sz w:val="16"/>
    </w:rPr>
  </w:style>
  <w:style w:type="paragraph" w:styleId="a7">
    <w:name w:val="footnote text"/>
    <w:basedOn w:val="a"/>
    <w:link w:val="a8"/>
    <w:semiHidden/>
    <w:rPr>
      <w:sz w:val="20"/>
    </w:rPr>
  </w:style>
  <w:style w:type="paragraph" w:customStyle="1" w:styleId="FR5">
    <w:name w:val="FR5"/>
    <w:pPr>
      <w:widowControl w:val="0"/>
      <w:spacing w:after="0" w:line="240" w:lineRule="auto"/>
      <w:jc w:val="both"/>
    </w:pPr>
    <w:rPr>
      <w:rFonts w:ascii="Arial" w:hAnsi="Arial"/>
      <w:sz w:val="16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styleId="ad">
    <w:name w:val="line number"/>
    <w:basedOn w:val="a0"/>
    <w:semiHidden/>
  </w:style>
  <w:style w:type="character" w:styleId="ae">
    <w:name w:val="Hyperlink"/>
    <w:rPr>
      <w:color w:val="0000FF"/>
      <w:u w:val="single"/>
    </w:rPr>
  </w:style>
  <w:style w:type="character" w:customStyle="1" w:styleId="a6">
    <w:name w:val="Текст выноски Знак"/>
    <w:basedOn w:val="a0"/>
    <w:link w:val="a5"/>
    <w:semiHidden/>
    <w:rPr>
      <w:rFonts w:ascii="Tahoma" w:hAnsi="Tahoma"/>
      <w:sz w:val="16"/>
    </w:rPr>
  </w:style>
  <w:style w:type="character" w:customStyle="1" w:styleId="a8">
    <w:name w:val="Текст сноски Знак"/>
    <w:basedOn w:val="a0"/>
    <w:link w:val="a7"/>
    <w:semiHidden/>
    <w:rPr>
      <w:sz w:val="20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Placeholder Text"/>
    <w:basedOn w:val="a0"/>
    <w:semiHidden/>
    <w:rPr>
      <w:color w:val="808080"/>
    </w:rPr>
  </w:style>
  <w:style w:type="character" w:customStyle="1" w:styleId="aa">
    <w:name w:val="Верхний колонтитул Знак"/>
    <w:basedOn w:val="a0"/>
    <w:link w:val="a9"/>
  </w:style>
  <w:style w:type="character" w:customStyle="1" w:styleId="ac">
    <w:name w:val="Нижний колонтитул Знак"/>
    <w:basedOn w:val="a0"/>
    <w:link w:val="ab"/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3166</Words>
  <Characters>18051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2020-04-22T12:48:00Z</dcterms:created>
  <dcterms:modified xsi:type="dcterms:W3CDTF">2020-04-22T19:14:00Z</dcterms:modified>
</cp:coreProperties>
</file>