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C37" w:rsidRPr="00F87A18" w:rsidRDefault="00C63612" w:rsidP="001B0812">
      <w:pPr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>Лекция Класс Однодольные. Семейства.</w:t>
      </w:r>
    </w:p>
    <w:p w:rsidR="00441C37" w:rsidRPr="00FE13A5" w:rsidRDefault="00441C37" w:rsidP="001B0812">
      <w:pPr>
        <w:jc w:val="center"/>
        <w:rPr>
          <w:b/>
          <w:sz w:val="24"/>
          <w:szCs w:val="24"/>
        </w:rPr>
      </w:pPr>
    </w:p>
    <w:p w:rsidR="001B3C18" w:rsidRDefault="001B3C18" w:rsidP="001B08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лекции.</w:t>
      </w:r>
    </w:p>
    <w:p w:rsidR="00B05455" w:rsidRDefault="00B20154" w:rsidP="00B20154">
      <w:pPr>
        <w:pStyle w:val="a4"/>
        <w:numPr>
          <w:ilvl w:val="0"/>
          <w:numId w:val="1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 Однодольные. Общая характеристика.</w:t>
      </w:r>
    </w:p>
    <w:p w:rsidR="00B20154" w:rsidRDefault="00B20154" w:rsidP="00B20154">
      <w:pPr>
        <w:pStyle w:val="a4"/>
        <w:numPr>
          <w:ilvl w:val="0"/>
          <w:numId w:val="1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Семейство Лилейные.</w:t>
      </w:r>
    </w:p>
    <w:p w:rsidR="009B686E" w:rsidRDefault="009B686E" w:rsidP="00B20154">
      <w:pPr>
        <w:pStyle w:val="a4"/>
        <w:numPr>
          <w:ilvl w:val="0"/>
          <w:numId w:val="1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Семейство Осоковые.</w:t>
      </w:r>
    </w:p>
    <w:p w:rsidR="00AC76C3" w:rsidRDefault="00AC76C3" w:rsidP="00B20154">
      <w:pPr>
        <w:pStyle w:val="a4"/>
        <w:numPr>
          <w:ilvl w:val="0"/>
          <w:numId w:val="1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Семейство Мятликовые или Злаки.</w:t>
      </w:r>
    </w:p>
    <w:p w:rsidR="00CD4C35" w:rsidRDefault="00CD4C35" w:rsidP="00CD4C35">
      <w:pPr>
        <w:rPr>
          <w:rFonts w:cs="Times New Roman"/>
          <w:sz w:val="24"/>
          <w:szCs w:val="24"/>
        </w:rPr>
      </w:pPr>
    </w:p>
    <w:p w:rsidR="00CD4C35" w:rsidRPr="00CD4C35" w:rsidRDefault="00CD4C35" w:rsidP="00CD4C35">
      <w:pPr>
        <w:jc w:val="center"/>
        <w:rPr>
          <w:rFonts w:cs="Times New Roman"/>
          <w:b/>
          <w:sz w:val="24"/>
          <w:szCs w:val="24"/>
        </w:rPr>
      </w:pPr>
      <w:r w:rsidRPr="00CD4C35">
        <w:rPr>
          <w:rFonts w:cs="Times New Roman"/>
          <w:sz w:val="24"/>
          <w:szCs w:val="24"/>
        </w:rPr>
        <w:t>1.</w:t>
      </w:r>
      <w:r w:rsidRPr="00CD4C35">
        <w:rPr>
          <w:rFonts w:cs="Times New Roman"/>
          <w:sz w:val="24"/>
          <w:szCs w:val="24"/>
        </w:rPr>
        <w:tab/>
      </w:r>
      <w:r w:rsidRPr="00CD4C35">
        <w:rPr>
          <w:rFonts w:cs="Times New Roman"/>
          <w:b/>
          <w:sz w:val="24"/>
          <w:szCs w:val="24"/>
        </w:rPr>
        <w:t>Класс Однодольные. Общая характеристика.</w:t>
      </w:r>
    </w:p>
    <w:p w:rsidR="00CD4C35" w:rsidRPr="00AC76C3" w:rsidRDefault="00CD4C35" w:rsidP="00CD4C35">
      <w:pPr>
        <w:rPr>
          <w:rFonts w:cs="Times New Roman"/>
          <w:sz w:val="14"/>
          <w:szCs w:val="24"/>
        </w:rPr>
      </w:pPr>
    </w:p>
    <w:p w:rsidR="00C63612" w:rsidRPr="00C63612" w:rsidRDefault="00FA47D2" w:rsidP="00C63612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 О</w:t>
      </w:r>
      <w:r w:rsidR="00C63612">
        <w:rPr>
          <w:rFonts w:cs="Times New Roman"/>
          <w:sz w:val="24"/>
          <w:szCs w:val="24"/>
        </w:rPr>
        <w:t>днодольные</w:t>
      </w:r>
      <w:r w:rsidR="00C63612" w:rsidRPr="00C63612">
        <w:rPr>
          <w:rFonts w:cs="Times New Roman"/>
          <w:sz w:val="24"/>
          <w:szCs w:val="24"/>
        </w:rPr>
        <w:t xml:space="preserve"> включает четыре подкласса, 96 семейств, 2,7 тыс.</w:t>
      </w:r>
      <w:r w:rsidR="00C63612">
        <w:rPr>
          <w:rFonts w:cs="Times New Roman"/>
          <w:sz w:val="24"/>
          <w:szCs w:val="24"/>
        </w:rPr>
        <w:t xml:space="preserve"> </w:t>
      </w:r>
      <w:r w:rsidR="00C63612" w:rsidRPr="00C63612">
        <w:rPr>
          <w:rFonts w:cs="Times New Roman"/>
          <w:sz w:val="24"/>
          <w:szCs w:val="24"/>
        </w:rPr>
        <w:t xml:space="preserve">родов и более 56 тыс. видов, т.е. к </w:t>
      </w:r>
      <w:r w:rsidR="00C63612">
        <w:rPr>
          <w:rFonts w:cs="Times New Roman"/>
          <w:sz w:val="24"/>
          <w:szCs w:val="24"/>
        </w:rPr>
        <w:t xml:space="preserve">нему принадлежит около четверти </w:t>
      </w:r>
      <w:r w:rsidR="00C63612" w:rsidRPr="00C63612">
        <w:rPr>
          <w:rFonts w:cs="Times New Roman"/>
          <w:sz w:val="24"/>
          <w:szCs w:val="24"/>
        </w:rPr>
        <w:t>всех цветковых растений. Главнейши</w:t>
      </w:r>
      <w:r w:rsidR="00C63612">
        <w:rPr>
          <w:rFonts w:cs="Times New Roman"/>
          <w:sz w:val="24"/>
          <w:szCs w:val="24"/>
        </w:rPr>
        <w:t xml:space="preserve">й признак однодольных — наличие одной семядоли у зародыша. Корневая </w:t>
      </w:r>
      <w:r w:rsidR="00C63612" w:rsidRPr="00C63612">
        <w:rPr>
          <w:rFonts w:cs="Times New Roman"/>
          <w:sz w:val="24"/>
          <w:szCs w:val="24"/>
        </w:rPr>
        <w:t xml:space="preserve">система обычно придаточная, так как </w:t>
      </w:r>
      <w:r w:rsidR="00C63612">
        <w:rPr>
          <w:rFonts w:cs="Times New Roman"/>
          <w:sz w:val="24"/>
          <w:szCs w:val="24"/>
        </w:rPr>
        <w:t xml:space="preserve">главный корень быстро отмирает. </w:t>
      </w:r>
      <w:r w:rsidR="00C63612" w:rsidRPr="00C63612">
        <w:rPr>
          <w:rFonts w:cs="Times New Roman"/>
          <w:sz w:val="24"/>
          <w:szCs w:val="24"/>
        </w:rPr>
        <w:t>Проводящие пучки разбросаны по все</w:t>
      </w:r>
      <w:r w:rsidR="00C63612">
        <w:rPr>
          <w:rFonts w:cs="Times New Roman"/>
          <w:sz w:val="24"/>
          <w:szCs w:val="24"/>
        </w:rPr>
        <w:t xml:space="preserve">му стеблю, причем они закрытые, </w:t>
      </w:r>
      <w:r w:rsidR="00C63612" w:rsidRPr="00C63612">
        <w:rPr>
          <w:rFonts w:cs="Times New Roman"/>
          <w:sz w:val="24"/>
          <w:szCs w:val="24"/>
        </w:rPr>
        <w:t>так как камбия не образуется. В связи</w:t>
      </w:r>
      <w:r w:rsidR="00C63612">
        <w:rPr>
          <w:rFonts w:cs="Times New Roman"/>
          <w:sz w:val="24"/>
          <w:szCs w:val="24"/>
        </w:rPr>
        <w:t xml:space="preserve"> с отсутствием камбия вторичное </w:t>
      </w:r>
      <w:r w:rsidR="00C63612" w:rsidRPr="00C63612">
        <w:rPr>
          <w:rFonts w:cs="Times New Roman"/>
          <w:sz w:val="24"/>
          <w:szCs w:val="24"/>
        </w:rPr>
        <w:t xml:space="preserve">утолщение стебля наблюдается </w:t>
      </w:r>
      <w:r w:rsidR="00C63612">
        <w:rPr>
          <w:rFonts w:cs="Times New Roman"/>
          <w:sz w:val="24"/>
          <w:szCs w:val="24"/>
        </w:rPr>
        <w:t xml:space="preserve">крайне редко, особым способом </w:t>
      </w:r>
      <w:r w:rsidR="00C63612" w:rsidRPr="00C63612">
        <w:rPr>
          <w:rFonts w:cs="Times New Roman"/>
          <w:sz w:val="24"/>
          <w:szCs w:val="24"/>
        </w:rPr>
        <w:t>и только у древесных растений. Ср</w:t>
      </w:r>
      <w:r w:rsidR="00C63612">
        <w:rPr>
          <w:rFonts w:cs="Times New Roman"/>
          <w:sz w:val="24"/>
          <w:szCs w:val="24"/>
        </w:rPr>
        <w:t xml:space="preserve">еди однодольных встречаются все </w:t>
      </w:r>
      <w:r w:rsidR="00C63612" w:rsidRPr="00C63612">
        <w:rPr>
          <w:rFonts w:cs="Times New Roman"/>
          <w:sz w:val="24"/>
          <w:szCs w:val="24"/>
        </w:rPr>
        <w:t>жизненные формы, но преобладают многолетние и однолетние травы.</w:t>
      </w:r>
    </w:p>
    <w:p w:rsidR="00C63612" w:rsidRPr="00C63612" w:rsidRDefault="00C63612" w:rsidP="00FA47D2">
      <w:pPr>
        <w:ind w:firstLine="709"/>
        <w:jc w:val="both"/>
        <w:rPr>
          <w:rFonts w:cs="Times New Roman"/>
          <w:sz w:val="24"/>
          <w:szCs w:val="24"/>
        </w:rPr>
      </w:pPr>
      <w:r w:rsidRPr="00C63612">
        <w:rPr>
          <w:rFonts w:cs="Times New Roman"/>
          <w:sz w:val="24"/>
          <w:szCs w:val="24"/>
        </w:rPr>
        <w:t xml:space="preserve">Листорасположение у побегов очередное, </w:t>
      </w:r>
      <w:r w:rsidR="00FA47D2">
        <w:rPr>
          <w:rFonts w:cs="Times New Roman"/>
          <w:sz w:val="24"/>
          <w:szCs w:val="24"/>
        </w:rPr>
        <w:t xml:space="preserve">часто двурядное. Листья простые с </w:t>
      </w:r>
      <w:r w:rsidRPr="00C63612">
        <w:rPr>
          <w:rFonts w:cs="Times New Roman"/>
          <w:sz w:val="24"/>
          <w:szCs w:val="24"/>
        </w:rPr>
        <w:t>параллельным или дуговидным</w:t>
      </w:r>
      <w:r w:rsidR="00FA47D2">
        <w:rPr>
          <w:rFonts w:cs="Times New Roman"/>
          <w:sz w:val="24"/>
          <w:szCs w:val="24"/>
        </w:rPr>
        <w:t xml:space="preserve"> жилкованием, без прилистников. </w:t>
      </w:r>
      <w:r w:rsidRPr="00C63612">
        <w:rPr>
          <w:rFonts w:cs="Times New Roman"/>
          <w:sz w:val="24"/>
          <w:szCs w:val="24"/>
        </w:rPr>
        <w:t>Среди метаморфозов побега рас</w:t>
      </w:r>
      <w:r w:rsidR="00FA47D2">
        <w:rPr>
          <w:rFonts w:cs="Times New Roman"/>
          <w:sz w:val="24"/>
          <w:szCs w:val="24"/>
        </w:rPr>
        <w:t xml:space="preserve">пространены корневища, луковицы </w:t>
      </w:r>
      <w:r w:rsidRPr="00C63612">
        <w:rPr>
          <w:rFonts w:cs="Times New Roman"/>
          <w:sz w:val="24"/>
          <w:szCs w:val="24"/>
        </w:rPr>
        <w:t>и клубнелуковицы.</w:t>
      </w:r>
      <w:r w:rsidR="00FA47D2">
        <w:rPr>
          <w:rFonts w:cs="Times New Roman"/>
          <w:sz w:val="24"/>
          <w:szCs w:val="24"/>
        </w:rPr>
        <w:t xml:space="preserve"> </w:t>
      </w:r>
      <w:r w:rsidRPr="00C63612">
        <w:rPr>
          <w:rFonts w:cs="Times New Roman"/>
          <w:sz w:val="24"/>
          <w:szCs w:val="24"/>
        </w:rPr>
        <w:t>Цветки циклические, трехчле</w:t>
      </w:r>
      <w:r w:rsidR="00FA47D2">
        <w:rPr>
          <w:rFonts w:cs="Times New Roman"/>
          <w:sz w:val="24"/>
          <w:szCs w:val="24"/>
        </w:rPr>
        <w:t xml:space="preserve">нные, с простым околоцветником, </w:t>
      </w:r>
      <w:r w:rsidRPr="00C63612">
        <w:rPr>
          <w:rFonts w:cs="Times New Roman"/>
          <w:sz w:val="24"/>
          <w:szCs w:val="24"/>
        </w:rPr>
        <w:t xml:space="preserve">часто сильно редуцированным. Гинецей </w:t>
      </w:r>
      <w:proofErr w:type="spellStart"/>
      <w:r w:rsidRPr="00C63612">
        <w:rPr>
          <w:rFonts w:cs="Times New Roman"/>
          <w:sz w:val="24"/>
          <w:szCs w:val="24"/>
        </w:rPr>
        <w:t>ценокарпный</w:t>
      </w:r>
      <w:proofErr w:type="spellEnd"/>
      <w:r w:rsidRPr="00C63612">
        <w:rPr>
          <w:rFonts w:cs="Times New Roman"/>
          <w:sz w:val="24"/>
          <w:szCs w:val="24"/>
        </w:rPr>
        <w:t xml:space="preserve">. Завязь </w:t>
      </w:r>
      <w:r w:rsidR="00FA47D2">
        <w:rPr>
          <w:rFonts w:cs="Times New Roman"/>
          <w:sz w:val="24"/>
          <w:szCs w:val="24"/>
        </w:rPr>
        <w:t xml:space="preserve">верхняя </w:t>
      </w:r>
      <w:r w:rsidRPr="00C63612">
        <w:rPr>
          <w:rFonts w:cs="Times New Roman"/>
          <w:sz w:val="24"/>
          <w:szCs w:val="24"/>
        </w:rPr>
        <w:t>или нижняя. Семена с эндоспермом.</w:t>
      </w:r>
    </w:p>
    <w:p w:rsidR="00C63612" w:rsidRPr="0051574C" w:rsidRDefault="00C63612" w:rsidP="00C63612">
      <w:pPr>
        <w:ind w:firstLine="709"/>
        <w:rPr>
          <w:rFonts w:cs="Times New Roman"/>
          <w:b/>
          <w:sz w:val="24"/>
          <w:szCs w:val="24"/>
        </w:rPr>
      </w:pPr>
      <w:r w:rsidRPr="0051574C">
        <w:rPr>
          <w:rFonts w:cs="Times New Roman"/>
          <w:b/>
          <w:sz w:val="24"/>
          <w:szCs w:val="24"/>
        </w:rPr>
        <w:t xml:space="preserve">Подкласс </w:t>
      </w:r>
      <w:proofErr w:type="spellStart"/>
      <w:r w:rsidRPr="0051574C">
        <w:rPr>
          <w:rFonts w:cs="Times New Roman"/>
          <w:b/>
          <w:sz w:val="24"/>
          <w:szCs w:val="24"/>
        </w:rPr>
        <w:t>Лилииды</w:t>
      </w:r>
      <w:proofErr w:type="spellEnd"/>
      <w:r w:rsidRPr="0051574C">
        <w:rPr>
          <w:rFonts w:cs="Times New Roman"/>
          <w:b/>
          <w:sz w:val="24"/>
          <w:szCs w:val="24"/>
        </w:rPr>
        <w:t xml:space="preserve"> — </w:t>
      </w:r>
      <w:proofErr w:type="spellStart"/>
      <w:r w:rsidRPr="0051574C">
        <w:rPr>
          <w:rFonts w:cs="Times New Roman"/>
          <w:b/>
          <w:sz w:val="24"/>
          <w:szCs w:val="24"/>
        </w:rPr>
        <w:t>Liliidae</w:t>
      </w:r>
      <w:proofErr w:type="spellEnd"/>
    </w:p>
    <w:p w:rsidR="00C63612" w:rsidRDefault="00C63612" w:rsidP="0051574C">
      <w:pPr>
        <w:ind w:firstLine="709"/>
        <w:jc w:val="both"/>
        <w:rPr>
          <w:rFonts w:cs="Times New Roman"/>
          <w:sz w:val="24"/>
          <w:szCs w:val="24"/>
        </w:rPr>
      </w:pPr>
      <w:proofErr w:type="spellStart"/>
      <w:r w:rsidRPr="00C63612">
        <w:rPr>
          <w:rFonts w:cs="Times New Roman"/>
          <w:sz w:val="24"/>
          <w:szCs w:val="24"/>
        </w:rPr>
        <w:t>Лилииды</w:t>
      </w:r>
      <w:proofErr w:type="spellEnd"/>
      <w:r w:rsidRPr="00C63612">
        <w:rPr>
          <w:rFonts w:cs="Times New Roman"/>
          <w:sz w:val="24"/>
          <w:szCs w:val="24"/>
        </w:rPr>
        <w:t xml:space="preserve"> — самый большой подкласс од</w:t>
      </w:r>
      <w:r w:rsidR="0051574C">
        <w:rPr>
          <w:rFonts w:cs="Times New Roman"/>
          <w:sz w:val="24"/>
          <w:szCs w:val="24"/>
        </w:rPr>
        <w:t xml:space="preserve">нодольных растений, значительно </w:t>
      </w:r>
      <w:r w:rsidRPr="00C63612">
        <w:rPr>
          <w:rFonts w:cs="Times New Roman"/>
          <w:sz w:val="24"/>
          <w:szCs w:val="24"/>
        </w:rPr>
        <w:t>превосходящий по числу видов все остальные подклассы.</w:t>
      </w:r>
      <w:r w:rsidR="0051574C">
        <w:rPr>
          <w:rFonts w:cs="Times New Roman"/>
          <w:sz w:val="24"/>
          <w:szCs w:val="24"/>
        </w:rPr>
        <w:t xml:space="preserve"> </w:t>
      </w:r>
      <w:r w:rsidRPr="00C63612">
        <w:rPr>
          <w:rFonts w:cs="Times New Roman"/>
          <w:sz w:val="24"/>
          <w:szCs w:val="24"/>
        </w:rPr>
        <w:t xml:space="preserve">В него входит </w:t>
      </w:r>
      <w:r w:rsidRPr="0051574C">
        <w:rPr>
          <w:rFonts w:cs="Times New Roman"/>
          <w:b/>
          <w:i/>
          <w:sz w:val="24"/>
          <w:szCs w:val="24"/>
        </w:rPr>
        <w:t>семейство Орхидные</w:t>
      </w:r>
      <w:r w:rsidRPr="00C63612">
        <w:rPr>
          <w:rFonts w:cs="Times New Roman"/>
          <w:sz w:val="24"/>
          <w:szCs w:val="24"/>
        </w:rPr>
        <w:t xml:space="preserve"> — с</w:t>
      </w:r>
      <w:r w:rsidR="0051574C">
        <w:rPr>
          <w:rFonts w:cs="Times New Roman"/>
          <w:sz w:val="24"/>
          <w:szCs w:val="24"/>
        </w:rPr>
        <w:t xml:space="preserve">амое крупное среди однодольных, </w:t>
      </w:r>
      <w:r w:rsidRPr="00C63612">
        <w:rPr>
          <w:rFonts w:cs="Times New Roman"/>
          <w:sz w:val="24"/>
          <w:szCs w:val="24"/>
        </w:rPr>
        <w:t xml:space="preserve">а по мнению ряда систематиков, и среди всех цветковых. </w:t>
      </w:r>
    </w:p>
    <w:p w:rsidR="00AC76C3" w:rsidRDefault="00AC76C3" w:rsidP="00AC76C3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AC76C3" w:rsidRDefault="00AC76C3" w:rsidP="00AC76C3">
      <w:pPr>
        <w:ind w:firstLine="709"/>
        <w:jc w:val="center"/>
        <w:rPr>
          <w:rFonts w:cs="Times New Roman"/>
          <w:b/>
          <w:sz w:val="24"/>
          <w:szCs w:val="24"/>
        </w:rPr>
      </w:pPr>
      <w:r w:rsidRPr="00AC76C3">
        <w:rPr>
          <w:rFonts w:cs="Times New Roman"/>
          <w:b/>
          <w:sz w:val="24"/>
          <w:szCs w:val="24"/>
        </w:rPr>
        <w:t>2.</w:t>
      </w:r>
      <w:r w:rsidRPr="00AC76C3">
        <w:rPr>
          <w:rFonts w:cs="Times New Roman"/>
          <w:b/>
          <w:sz w:val="24"/>
          <w:szCs w:val="24"/>
        </w:rPr>
        <w:tab/>
        <w:t>Семейство Лилейные.</w:t>
      </w:r>
    </w:p>
    <w:p w:rsidR="00AC76C3" w:rsidRPr="00AC76C3" w:rsidRDefault="00AC76C3" w:rsidP="00AC76C3">
      <w:pPr>
        <w:ind w:firstLine="709"/>
        <w:jc w:val="center"/>
        <w:rPr>
          <w:rFonts w:cs="Times New Roman"/>
          <w:b/>
          <w:sz w:val="18"/>
          <w:szCs w:val="24"/>
        </w:rPr>
      </w:pPr>
    </w:p>
    <w:p w:rsidR="00C63612" w:rsidRPr="00C63612" w:rsidRDefault="00C63612" w:rsidP="0051574C">
      <w:pPr>
        <w:ind w:firstLine="709"/>
        <w:jc w:val="both"/>
        <w:rPr>
          <w:rFonts w:cs="Times New Roman"/>
          <w:sz w:val="24"/>
          <w:szCs w:val="24"/>
        </w:rPr>
      </w:pPr>
      <w:r w:rsidRPr="009B686E">
        <w:rPr>
          <w:rFonts w:cs="Times New Roman"/>
          <w:b/>
          <w:sz w:val="24"/>
          <w:szCs w:val="24"/>
        </w:rPr>
        <w:t>Семейство Лилейные</w:t>
      </w:r>
      <w:r w:rsidRPr="009B686E">
        <w:rPr>
          <w:rFonts w:cs="Times New Roman"/>
          <w:sz w:val="24"/>
          <w:szCs w:val="24"/>
        </w:rPr>
        <w:t>.</w:t>
      </w:r>
      <w:r w:rsidRPr="00C63612">
        <w:rPr>
          <w:rFonts w:cs="Times New Roman"/>
          <w:sz w:val="24"/>
          <w:szCs w:val="24"/>
        </w:rPr>
        <w:t xml:space="preserve"> Семей</w:t>
      </w:r>
      <w:r w:rsidR="0051574C">
        <w:rPr>
          <w:rFonts w:cs="Times New Roman"/>
          <w:sz w:val="24"/>
          <w:szCs w:val="24"/>
        </w:rPr>
        <w:t xml:space="preserve">ство включает 220 родов и около </w:t>
      </w:r>
      <w:r w:rsidRPr="00C63612">
        <w:rPr>
          <w:rFonts w:cs="Times New Roman"/>
          <w:sz w:val="24"/>
          <w:szCs w:val="24"/>
        </w:rPr>
        <w:t>3,5 тыс. видов, распространенных по всему миру (космополиты).</w:t>
      </w:r>
      <w:r w:rsidR="0051574C">
        <w:rPr>
          <w:rFonts w:cs="Times New Roman"/>
          <w:sz w:val="24"/>
          <w:szCs w:val="24"/>
        </w:rPr>
        <w:t xml:space="preserve"> </w:t>
      </w:r>
      <w:r w:rsidRPr="00C63612">
        <w:rPr>
          <w:rFonts w:cs="Times New Roman"/>
          <w:sz w:val="24"/>
          <w:szCs w:val="24"/>
        </w:rPr>
        <w:t>Среди лилейных много лесных растени</w:t>
      </w:r>
      <w:r w:rsidR="0051574C">
        <w:rPr>
          <w:rFonts w:cs="Times New Roman"/>
          <w:sz w:val="24"/>
          <w:szCs w:val="24"/>
        </w:rPr>
        <w:t xml:space="preserve">й (купена, ландыш, вороний глаз, майник и др.). Луки и тюльпаны </w:t>
      </w:r>
      <w:r w:rsidRPr="00C63612">
        <w:rPr>
          <w:rFonts w:cs="Times New Roman"/>
          <w:sz w:val="24"/>
          <w:szCs w:val="24"/>
        </w:rPr>
        <w:t>п</w:t>
      </w:r>
      <w:r w:rsidR="0051574C">
        <w:rPr>
          <w:rFonts w:cs="Times New Roman"/>
          <w:sz w:val="24"/>
          <w:szCs w:val="24"/>
        </w:rPr>
        <w:t xml:space="preserve">редпочитают обитать на открытых </w:t>
      </w:r>
      <w:r w:rsidRPr="00C63612">
        <w:rPr>
          <w:rFonts w:cs="Times New Roman"/>
          <w:sz w:val="24"/>
          <w:szCs w:val="24"/>
        </w:rPr>
        <w:t>пространствах степей и пустынь. М</w:t>
      </w:r>
      <w:r w:rsidR="0051574C">
        <w:rPr>
          <w:rFonts w:cs="Times New Roman"/>
          <w:sz w:val="24"/>
          <w:szCs w:val="24"/>
        </w:rPr>
        <w:t xml:space="preserve">ногие лилии и пролески — обитатели высокогорных лугов. </w:t>
      </w:r>
      <w:r w:rsidRPr="00C63612">
        <w:rPr>
          <w:rFonts w:cs="Times New Roman"/>
          <w:sz w:val="24"/>
          <w:szCs w:val="24"/>
        </w:rPr>
        <w:t xml:space="preserve">Лилейные — преимущественно </w:t>
      </w:r>
      <w:r w:rsidR="0051574C">
        <w:rPr>
          <w:rFonts w:cs="Times New Roman"/>
          <w:sz w:val="24"/>
          <w:szCs w:val="24"/>
        </w:rPr>
        <w:t xml:space="preserve">многолетние травы с прикорневой </w:t>
      </w:r>
      <w:r w:rsidRPr="00C63612">
        <w:rPr>
          <w:rFonts w:cs="Times New Roman"/>
          <w:sz w:val="24"/>
          <w:szCs w:val="24"/>
        </w:rPr>
        <w:t>розеткой листьев. Листорасположе</w:t>
      </w:r>
      <w:r w:rsidR="0051574C">
        <w:rPr>
          <w:rFonts w:cs="Times New Roman"/>
          <w:sz w:val="24"/>
          <w:szCs w:val="24"/>
        </w:rPr>
        <w:t xml:space="preserve">ние очередное, листья с цельной </w:t>
      </w:r>
      <w:r w:rsidRPr="00C63612">
        <w:rPr>
          <w:rFonts w:cs="Times New Roman"/>
          <w:sz w:val="24"/>
          <w:szCs w:val="24"/>
        </w:rPr>
        <w:t>пластинкой. Обычны корневища (ку</w:t>
      </w:r>
      <w:r w:rsidR="0051574C">
        <w:rPr>
          <w:rFonts w:cs="Times New Roman"/>
          <w:sz w:val="24"/>
          <w:szCs w:val="24"/>
        </w:rPr>
        <w:t xml:space="preserve">пена, ландыш), луковицы (лилия, </w:t>
      </w:r>
      <w:r w:rsidRPr="00C63612">
        <w:rPr>
          <w:rFonts w:cs="Times New Roman"/>
          <w:sz w:val="24"/>
          <w:szCs w:val="24"/>
        </w:rPr>
        <w:t>лук, тюльпан), клубнелу</w:t>
      </w:r>
      <w:r w:rsidR="0051574C">
        <w:rPr>
          <w:rFonts w:cs="Times New Roman"/>
          <w:sz w:val="24"/>
          <w:szCs w:val="24"/>
        </w:rPr>
        <w:t xml:space="preserve">ковицы (безвременник). У некоторых </w:t>
      </w:r>
      <w:r w:rsidRPr="00C63612">
        <w:rPr>
          <w:rFonts w:cs="Times New Roman"/>
          <w:sz w:val="24"/>
          <w:szCs w:val="24"/>
        </w:rPr>
        <w:t>растений формируются корне</w:t>
      </w:r>
      <w:r w:rsidR="0051574C">
        <w:rPr>
          <w:rFonts w:cs="Times New Roman"/>
          <w:sz w:val="24"/>
          <w:szCs w:val="24"/>
        </w:rPr>
        <w:t xml:space="preserve">вые клубни (лилейник). </w:t>
      </w:r>
      <w:r w:rsidRPr="00C63612">
        <w:rPr>
          <w:rFonts w:cs="Times New Roman"/>
          <w:sz w:val="24"/>
          <w:szCs w:val="24"/>
        </w:rPr>
        <w:t xml:space="preserve">Среди лилейных встречаются и деревья. </w:t>
      </w:r>
    </w:p>
    <w:p w:rsidR="00C63612" w:rsidRPr="00C63612" w:rsidRDefault="0051574C" w:rsidP="00B2015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Цветки лилейных — обоеполые, трехчленные, циклические, одиночные или </w:t>
      </w:r>
      <w:r w:rsidR="00C63612" w:rsidRPr="00C63612">
        <w:rPr>
          <w:rFonts w:cs="Times New Roman"/>
          <w:sz w:val="24"/>
          <w:szCs w:val="24"/>
        </w:rPr>
        <w:t>собраны в соцветия различного типа.</w:t>
      </w:r>
      <w:r>
        <w:rPr>
          <w:rFonts w:cs="Times New Roman"/>
          <w:sz w:val="24"/>
          <w:szCs w:val="24"/>
        </w:rPr>
        <w:t xml:space="preserve"> </w:t>
      </w:r>
      <w:r w:rsidR="00C63612" w:rsidRPr="00C63612">
        <w:rPr>
          <w:rFonts w:cs="Times New Roman"/>
          <w:sz w:val="24"/>
          <w:szCs w:val="24"/>
        </w:rPr>
        <w:t>Шесть листочков простого чашечковидного и</w:t>
      </w:r>
      <w:r>
        <w:rPr>
          <w:rFonts w:cs="Times New Roman"/>
          <w:sz w:val="24"/>
          <w:szCs w:val="24"/>
        </w:rPr>
        <w:t xml:space="preserve">ли венчиковидного околоцветника </w:t>
      </w:r>
      <w:r w:rsidR="00C63612" w:rsidRPr="00C63612">
        <w:rPr>
          <w:rFonts w:cs="Times New Roman"/>
          <w:sz w:val="24"/>
          <w:szCs w:val="24"/>
        </w:rPr>
        <w:t xml:space="preserve">находятся в двух кругах. Могут </w:t>
      </w:r>
      <w:r>
        <w:rPr>
          <w:rFonts w:cs="Times New Roman"/>
          <w:sz w:val="24"/>
          <w:szCs w:val="24"/>
        </w:rPr>
        <w:t xml:space="preserve">быть свободными или сросшимися. </w:t>
      </w:r>
      <w:r w:rsidR="00C63612" w:rsidRPr="00C63612">
        <w:rPr>
          <w:rFonts w:cs="Times New Roman"/>
          <w:sz w:val="24"/>
          <w:szCs w:val="24"/>
        </w:rPr>
        <w:t>Андроцей представлен шестью тыч</w:t>
      </w:r>
      <w:r>
        <w:rPr>
          <w:rFonts w:cs="Times New Roman"/>
          <w:sz w:val="24"/>
          <w:szCs w:val="24"/>
        </w:rPr>
        <w:t xml:space="preserve">инками, располагающимися в два круга. Гинецей синкарпный, состоит </w:t>
      </w:r>
      <w:r w:rsidR="00C63612" w:rsidRPr="00C63612">
        <w:rPr>
          <w:rFonts w:cs="Times New Roman"/>
          <w:sz w:val="24"/>
          <w:szCs w:val="24"/>
        </w:rPr>
        <w:t xml:space="preserve">из трех плодолистиков. Завязь верхняя. </w:t>
      </w:r>
      <w:r w:rsidR="00B20154">
        <w:rPr>
          <w:rFonts w:cs="Times New Roman"/>
          <w:sz w:val="24"/>
          <w:szCs w:val="24"/>
        </w:rPr>
        <w:t xml:space="preserve">Плод — коробочка или ягода. </w:t>
      </w:r>
      <w:r w:rsidR="00C63612" w:rsidRPr="00C63612">
        <w:rPr>
          <w:rFonts w:cs="Times New Roman"/>
          <w:sz w:val="24"/>
          <w:szCs w:val="24"/>
        </w:rPr>
        <w:t>Семе</w:t>
      </w:r>
      <w:r w:rsidR="00B20154">
        <w:rPr>
          <w:rFonts w:cs="Times New Roman"/>
          <w:sz w:val="24"/>
          <w:szCs w:val="24"/>
        </w:rPr>
        <w:t>на преимущественно с эндоспермом.</w:t>
      </w:r>
    </w:p>
    <w:p w:rsidR="00B20154" w:rsidRPr="00C63612" w:rsidRDefault="00C63612" w:rsidP="00B20154">
      <w:pPr>
        <w:ind w:firstLine="709"/>
        <w:jc w:val="both"/>
        <w:rPr>
          <w:rFonts w:cs="Times New Roman"/>
          <w:sz w:val="24"/>
          <w:szCs w:val="24"/>
        </w:rPr>
      </w:pPr>
      <w:r w:rsidRPr="00B20154">
        <w:rPr>
          <w:rFonts w:cs="Times New Roman"/>
          <w:b/>
          <w:i/>
          <w:sz w:val="24"/>
          <w:szCs w:val="24"/>
        </w:rPr>
        <w:t>Лук (</w:t>
      </w:r>
      <w:proofErr w:type="spellStart"/>
      <w:r w:rsidRPr="00B20154">
        <w:rPr>
          <w:rFonts w:cs="Times New Roman"/>
          <w:b/>
          <w:i/>
          <w:sz w:val="24"/>
          <w:szCs w:val="24"/>
        </w:rPr>
        <w:t>Allium</w:t>
      </w:r>
      <w:proofErr w:type="spellEnd"/>
      <w:r w:rsidRPr="00B20154">
        <w:rPr>
          <w:rFonts w:cs="Times New Roman"/>
          <w:b/>
          <w:i/>
          <w:sz w:val="24"/>
          <w:szCs w:val="24"/>
        </w:rPr>
        <w:t>) — род</w:t>
      </w:r>
      <w:r w:rsidRPr="00C63612">
        <w:rPr>
          <w:rFonts w:cs="Times New Roman"/>
          <w:sz w:val="24"/>
          <w:szCs w:val="24"/>
        </w:rPr>
        <w:t>, насчитывающий около 400 видов многолетних</w:t>
      </w:r>
      <w:r w:rsidR="00B20154">
        <w:rPr>
          <w:rFonts w:cs="Times New Roman"/>
          <w:sz w:val="24"/>
          <w:szCs w:val="24"/>
        </w:rPr>
        <w:t xml:space="preserve"> </w:t>
      </w:r>
      <w:r w:rsidRPr="00C63612">
        <w:rPr>
          <w:rFonts w:cs="Times New Roman"/>
          <w:sz w:val="24"/>
          <w:szCs w:val="24"/>
        </w:rPr>
        <w:t>корневищных или луковичных трав</w:t>
      </w:r>
      <w:r w:rsidR="00B20154">
        <w:rPr>
          <w:rFonts w:cs="Times New Roman"/>
          <w:sz w:val="24"/>
          <w:szCs w:val="24"/>
        </w:rPr>
        <w:t xml:space="preserve"> с розеточными побегами. Листья </w:t>
      </w:r>
      <w:r w:rsidRPr="00C63612">
        <w:rPr>
          <w:rFonts w:cs="Times New Roman"/>
          <w:sz w:val="24"/>
          <w:szCs w:val="24"/>
        </w:rPr>
        <w:t xml:space="preserve">линейные или дудчатые. Зонтиковидные </w:t>
      </w:r>
      <w:r w:rsidR="00B20154">
        <w:rPr>
          <w:rFonts w:cs="Times New Roman"/>
          <w:sz w:val="24"/>
          <w:szCs w:val="24"/>
        </w:rPr>
        <w:t xml:space="preserve">соцветия до распускания цветков </w:t>
      </w:r>
      <w:r w:rsidRPr="00C63612">
        <w:rPr>
          <w:rFonts w:cs="Times New Roman"/>
          <w:sz w:val="24"/>
          <w:szCs w:val="24"/>
        </w:rPr>
        <w:t>прикрыты своеобразным чехлом, об</w:t>
      </w:r>
      <w:r w:rsidR="00B20154">
        <w:rPr>
          <w:rFonts w:cs="Times New Roman"/>
          <w:sz w:val="24"/>
          <w:szCs w:val="24"/>
        </w:rPr>
        <w:t xml:space="preserve">разованным одним-двумя кроющими </w:t>
      </w:r>
      <w:r w:rsidRPr="00C63612">
        <w:rPr>
          <w:rFonts w:cs="Times New Roman"/>
          <w:sz w:val="24"/>
          <w:szCs w:val="24"/>
        </w:rPr>
        <w:t>листьями. Цветок со свобо</w:t>
      </w:r>
      <w:r w:rsidR="00B20154">
        <w:rPr>
          <w:rFonts w:cs="Times New Roman"/>
          <w:sz w:val="24"/>
          <w:szCs w:val="24"/>
        </w:rPr>
        <w:t xml:space="preserve">днолистным околоцветником. Плод </w:t>
      </w:r>
      <w:r w:rsidRPr="00C63612">
        <w:rPr>
          <w:rFonts w:cs="Times New Roman"/>
          <w:sz w:val="24"/>
          <w:szCs w:val="24"/>
        </w:rPr>
        <w:t xml:space="preserve">коробочка, вскрывающаяся створками. </w:t>
      </w:r>
    </w:p>
    <w:p w:rsidR="00C63612" w:rsidRPr="00C63612" w:rsidRDefault="00B20154" w:rsidP="00B2015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Среди </w:t>
      </w:r>
      <w:r w:rsidR="00C63612" w:rsidRPr="00C63612">
        <w:rPr>
          <w:rFonts w:cs="Times New Roman"/>
          <w:sz w:val="24"/>
          <w:szCs w:val="24"/>
        </w:rPr>
        <w:t>пищев</w:t>
      </w:r>
      <w:r>
        <w:rPr>
          <w:rFonts w:cs="Times New Roman"/>
          <w:sz w:val="24"/>
          <w:szCs w:val="24"/>
        </w:rPr>
        <w:t>ых луков наиболее распространен лук репчатый, родиной которого считается Передняя Азия</w:t>
      </w:r>
      <w:r w:rsidR="00C63612" w:rsidRPr="00C63612">
        <w:rPr>
          <w:rFonts w:cs="Times New Roman"/>
          <w:sz w:val="24"/>
          <w:szCs w:val="24"/>
        </w:rPr>
        <w:t>. Резкий запах лук</w:t>
      </w:r>
      <w:r>
        <w:rPr>
          <w:rFonts w:cs="Times New Roman"/>
          <w:sz w:val="24"/>
          <w:szCs w:val="24"/>
        </w:rPr>
        <w:t xml:space="preserve">ов </w:t>
      </w:r>
      <w:r w:rsidR="00C63612" w:rsidRPr="00C63612">
        <w:rPr>
          <w:rFonts w:cs="Times New Roman"/>
          <w:sz w:val="24"/>
          <w:szCs w:val="24"/>
        </w:rPr>
        <w:t>обусловлен наличием эфирного лукового</w:t>
      </w:r>
      <w:r>
        <w:rPr>
          <w:rFonts w:cs="Times New Roman"/>
          <w:sz w:val="24"/>
          <w:szCs w:val="24"/>
        </w:rPr>
        <w:t xml:space="preserve"> масла (аллицина). </w:t>
      </w:r>
      <w:r w:rsidR="00C63612" w:rsidRPr="00C63612">
        <w:rPr>
          <w:rFonts w:cs="Times New Roman"/>
          <w:sz w:val="24"/>
          <w:szCs w:val="24"/>
        </w:rPr>
        <w:t>Лук п</w:t>
      </w:r>
      <w:r>
        <w:rPr>
          <w:rFonts w:cs="Times New Roman"/>
          <w:sz w:val="24"/>
          <w:szCs w:val="24"/>
        </w:rPr>
        <w:t xml:space="preserve">осевной, или чеснок, </w:t>
      </w:r>
      <w:r w:rsidR="00C63612" w:rsidRPr="00C63612">
        <w:rPr>
          <w:rFonts w:cs="Times New Roman"/>
          <w:sz w:val="24"/>
          <w:szCs w:val="24"/>
        </w:rPr>
        <w:t>со</w:t>
      </w:r>
      <w:r>
        <w:rPr>
          <w:rFonts w:cs="Times New Roman"/>
          <w:sz w:val="24"/>
          <w:szCs w:val="24"/>
        </w:rPr>
        <w:t xml:space="preserve">держит намного больше аллицина, </w:t>
      </w:r>
      <w:r w:rsidR="00C63612" w:rsidRPr="00C63612">
        <w:rPr>
          <w:rFonts w:cs="Times New Roman"/>
          <w:sz w:val="24"/>
          <w:szCs w:val="24"/>
        </w:rPr>
        <w:t xml:space="preserve">чем </w:t>
      </w:r>
      <w:r>
        <w:rPr>
          <w:rFonts w:cs="Times New Roman"/>
          <w:sz w:val="24"/>
          <w:szCs w:val="24"/>
        </w:rPr>
        <w:t>лук репчатый. Его бактерицидные свойства выше. Два вида луков — лук медвежий</w:t>
      </w:r>
      <w:r w:rsidR="00C63612" w:rsidRPr="00B20154">
        <w:rPr>
          <w:rFonts w:cs="Times New Roman"/>
          <w:sz w:val="24"/>
          <w:szCs w:val="24"/>
        </w:rPr>
        <w:t xml:space="preserve"> </w:t>
      </w:r>
      <w:r w:rsidR="00C63612" w:rsidRPr="00C63612">
        <w:rPr>
          <w:rFonts w:cs="Times New Roman"/>
          <w:sz w:val="24"/>
          <w:szCs w:val="24"/>
        </w:rPr>
        <w:t>и</w:t>
      </w:r>
      <w:r w:rsidR="00C63612" w:rsidRPr="00B20154">
        <w:rPr>
          <w:rFonts w:cs="Times New Roman"/>
          <w:sz w:val="24"/>
          <w:szCs w:val="24"/>
        </w:rPr>
        <w:t xml:space="preserve"> </w:t>
      </w:r>
      <w:r w:rsidR="00C63612" w:rsidRPr="00C63612">
        <w:rPr>
          <w:rFonts w:cs="Times New Roman"/>
          <w:sz w:val="24"/>
          <w:szCs w:val="24"/>
        </w:rPr>
        <w:t>лук</w:t>
      </w:r>
      <w:r w:rsidR="00C63612" w:rsidRPr="00B20154">
        <w:rPr>
          <w:rFonts w:cs="Times New Roman"/>
          <w:sz w:val="24"/>
          <w:szCs w:val="24"/>
        </w:rPr>
        <w:t xml:space="preserve"> </w:t>
      </w:r>
      <w:r w:rsidR="00C63612" w:rsidRPr="00C63612">
        <w:rPr>
          <w:rFonts w:cs="Times New Roman"/>
          <w:sz w:val="24"/>
          <w:szCs w:val="24"/>
        </w:rPr>
        <w:t>победный</w:t>
      </w:r>
      <w:r>
        <w:rPr>
          <w:rFonts w:cs="Times New Roman"/>
          <w:sz w:val="24"/>
          <w:szCs w:val="24"/>
        </w:rPr>
        <w:t xml:space="preserve"> принято называть черемшой. </w:t>
      </w:r>
      <w:r w:rsidR="00C63612" w:rsidRPr="00C63612">
        <w:rPr>
          <w:rFonts w:cs="Times New Roman"/>
          <w:sz w:val="24"/>
          <w:szCs w:val="24"/>
        </w:rPr>
        <w:t>В Росс</w:t>
      </w:r>
      <w:r>
        <w:rPr>
          <w:rFonts w:cs="Times New Roman"/>
          <w:sz w:val="24"/>
          <w:szCs w:val="24"/>
        </w:rPr>
        <w:t>ии от Урала до восточных границ растет лук победный. На его ко</w:t>
      </w:r>
      <w:r w:rsidR="00C63612" w:rsidRPr="00C63612">
        <w:rPr>
          <w:rFonts w:cs="Times New Roman"/>
          <w:sz w:val="24"/>
          <w:szCs w:val="24"/>
        </w:rPr>
        <w:t>со-вер</w:t>
      </w:r>
      <w:r>
        <w:rPr>
          <w:rFonts w:cs="Times New Roman"/>
          <w:sz w:val="24"/>
          <w:szCs w:val="24"/>
        </w:rPr>
        <w:t xml:space="preserve">тикальных корневищах образуются </w:t>
      </w:r>
      <w:r w:rsidR="00C63612" w:rsidRPr="00C63612">
        <w:rPr>
          <w:rFonts w:cs="Times New Roman"/>
          <w:sz w:val="24"/>
          <w:szCs w:val="24"/>
        </w:rPr>
        <w:t xml:space="preserve">небольшие луковицы. </w:t>
      </w:r>
    </w:p>
    <w:p w:rsidR="009B686E" w:rsidRPr="00C63612" w:rsidRDefault="00B20154" w:rsidP="009B686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Лук </w:t>
      </w:r>
      <w:r w:rsidR="00C63612" w:rsidRPr="00C63612">
        <w:rPr>
          <w:rFonts w:cs="Times New Roman"/>
          <w:sz w:val="24"/>
          <w:szCs w:val="24"/>
        </w:rPr>
        <w:t>медвежий — европейский вид, в нашей стране он встречается только</w:t>
      </w:r>
      <w:r>
        <w:rPr>
          <w:rFonts w:cs="Times New Roman"/>
          <w:sz w:val="24"/>
          <w:szCs w:val="24"/>
        </w:rPr>
        <w:t xml:space="preserve"> </w:t>
      </w:r>
      <w:r w:rsidR="00C63612" w:rsidRPr="00C63612">
        <w:rPr>
          <w:rFonts w:cs="Times New Roman"/>
          <w:sz w:val="24"/>
          <w:szCs w:val="24"/>
        </w:rPr>
        <w:t>в л</w:t>
      </w:r>
      <w:r>
        <w:rPr>
          <w:rFonts w:cs="Times New Roman"/>
          <w:sz w:val="24"/>
          <w:szCs w:val="24"/>
        </w:rPr>
        <w:t xml:space="preserve">есах </w:t>
      </w:r>
      <w:proofErr w:type="spellStart"/>
      <w:r>
        <w:rPr>
          <w:rFonts w:cs="Times New Roman"/>
          <w:sz w:val="24"/>
          <w:szCs w:val="24"/>
        </w:rPr>
        <w:t>Предкавказья</w:t>
      </w:r>
      <w:proofErr w:type="spellEnd"/>
      <w:r>
        <w:rPr>
          <w:rFonts w:cs="Times New Roman"/>
          <w:sz w:val="24"/>
          <w:szCs w:val="24"/>
        </w:rPr>
        <w:t xml:space="preserve"> и Закавказья. </w:t>
      </w:r>
      <w:r w:rsidR="00C63612" w:rsidRPr="00C63612">
        <w:rPr>
          <w:rFonts w:cs="Times New Roman"/>
          <w:sz w:val="24"/>
          <w:szCs w:val="24"/>
        </w:rPr>
        <w:t xml:space="preserve">Кроме названных видов широко </w:t>
      </w:r>
      <w:r>
        <w:rPr>
          <w:rFonts w:cs="Times New Roman"/>
          <w:sz w:val="24"/>
          <w:szCs w:val="24"/>
        </w:rPr>
        <w:t>культивируют лук-порей</w:t>
      </w:r>
      <w:r w:rsidR="00C63612" w:rsidRPr="00C63612">
        <w:rPr>
          <w:rFonts w:cs="Times New Roman"/>
          <w:sz w:val="24"/>
          <w:szCs w:val="24"/>
        </w:rPr>
        <w:t>, у которого в пищу использу</w:t>
      </w:r>
      <w:r>
        <w:rPr>
          <w:rFonts w:cs="Times New Roman"/>
          <w:sz w:val="24"/>
          <w:szCs w:val="24"/>
        </w:rPr>
        <w:t xml:space="preserve">ют ложный стебель, образованный </w:t>
      </w:r>
      <w:r w:rsidR="00C63612" w:rsidRPr="00C63612">
        <w:rPr>
          <w:rFonts w:cs="Times New Roman"/>
          <w:sz w:val="24"/>
          <w:szCs w:val="24"/>
        </w:rPr>
        <w:t>разрастающимися листовыми влагалищами</w:t>
      </w:r>
      <w:r w:rsidR="009B686E">
        <w:rPr>
          <w:rFonts w:cs="Times New Roman"/>
          <w:sz w:val="24"/>
          <w:szCs w:val="24"/>
        </w:rPr>
        <w:t>.</w:t>
      </w:r>
    </w:p>
    <w:p w:rsidR="00C63612" w:rsidRPr="00C63612" w:rsidRDefault="009B686E" w:rsidP="009B686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Садоводы-</w:t>
      </w:r>
      <w:r w:rsidR="00C63612" w:rsidRPr="00C63612">
        <w:rPr>
          <w:rFonts w:cs="Times New Roman"/>
          <w:sz w:val="24"/>
          <w:szCs w:val="24"/>
        </w:rPr>
        <w:t>любители культив</w:t>
      </w:r>
      <w:r>
        <w:rPr>
          <w:rFonts w:cs="Times New Roman"/>
          <w:sz w:val="24"/>
          <w:szCs w:val="24"/>
        </w:rPr>
        <w:t>ируют и лук-</w:t>
      </w:r>
      <w:proofErr w:type="spellStart"/>
      <w:r>
        <w:rPr>
          <w:rFonts w:cs="Times New Roman"/>
          <w:sz w:val="24"/>
          <w:szCs w:val="24"/>
        </w:rPr>
        <w:t>батун</w:t>
      </w:r>
      <w:proofErr w:type="spellEnd"/>
      <w:r w:rsidR="00C63612" w:rsidRPr="00C63612">
        <w:rPr>
          <w:rFonts w:cs="Times New Roman"/>
          <w:sz w:val="24"/>
          <w:szCs w:val="24"/>
        </w:rPr>
        <w:t xml:space="preserve"> родом из Китая.</w:t>
      </w:r>
    </w:p>
    <w:p w:rsidR="00C63612" w:rsidRPr="00C63612" w:rsidRDefault="00C63612" w:rsidP="009B686E">
      <w:pPr>
        <w:ind w:firstLine="709"/>
        <w:jc w:val="both"/>
        <w:rPr>
          <w:rFonts w:cs="Times New Roman"/>
          <w:sz w:val="24"/>
          <w:szCs w:val="24"/>
        </w:rPr>
      </w:pPr>
      <w:r w:rsidRPr="009B686E">
        <w:rPr>
          <w:rFonts w:cs="Times New Roman"/>
          <w:b/>
          <w:i/>
          <w:sz w:val="24"/>
          <w:szCs w:val="24"/>
        </w:rPr>
        <w:t>Спаржа (</w:t>
      </w:r>
      <w:proofErr w:type="spellStart"/>
      <w:r w:rsidRPr="009B686E">
        <w:rPr>
          <w:rFonts w:cs="Times New Roman"/>
          <w:b/>
          <w:i/>
          <w:sz w:val="24"/>
          <w:szCs w:val="24"/>
        </w:rPr>
        <w:t>Asparagus</w:t>
      </w:r>
      <w:proofErr w:type="spellEnd"/>
      <w:r w:rsidRPr="009B686E">
        <w:rPr>
          <w:rFonts w:cs="Times New Roman"/>
          <w:b/>
          <w:i/>
          <w:sz w:val="24"/>
          <w:szCs w:val="24"/>
        </w:rPr>
        <w:t>) — род,</w:t>
      </w:r>
      <w:r w:rsidRPr="00C63612">
        <w:rPr>
          <w:rFonts w:cs="Times New Roman"/>
          <w:sz w:val="24"/>
          <w:szCs w:val="24"/>
        </w:rPr>
        <w:t xml:space="preserve"> объединяю</w:t>
      </w:r>
      <w:r w:rsidR="009B686E">
        <w:rPr>
          <w:rFonts w:cs="Times New Roman"/>
          <w:sz w:val="24"/>
          <w:szCs w:val="24"/>
        </w:rPr>
        <w:t xml:space="preserve">щий более 120 видов корневищных </w:t>
      </w:r>
      <w:r w:rsidRPr="00C63612">
        <w:rPr>
          <w:rFonts w:cs="Times New Roman"/>
          <w:sz w:val="24"/>
          <w:szCs w:val="24"/>
        </w:rPr>
        <w:t>многолетних трав. В качестве овощн</w:t>
      </w:r>
      <w:r w:rsidR="009B686E">
        <w:rPr>
          <w:rFonts w:cs="Times New Roman"/>
          <w:sz w:val="24"/>
          <w:szCs w:val="24"/>
        </w:rPr>
        <w:t xml:space="preserve">ого растения издавна выращивают </w:t>
      </w:r>
      <w:r w:rsidRPr="00C63612">
        <w:rPr>
          <w:rFonts w:cs="Times New Roman"/>
          <w:sz w:val="24"/>
          <w:szCs w:val="24"/>
        </w:rPr>
        <w:t>спаржу лекарствен</w:t>
      </w:r>
      <w:r w:rsidR="009B686E">
        <w:rPr>
          <w:rFonts w:cs="Times New Roman"/>
          <w:sz w:val="24"/>
          <w:szCs w:val="24"/>
        </w:rPr>
        <w:t xml:space="preserve">ную — распространенное </w:t>
      </w:r>
      <w:r w:rsidRPr="00C63612">
        <w:rPr>
          <w:rFonts w:cs="Times New Roman"/>
          <w:sz w:val="24"/>
          <w:szCs w:val="24"/>
        </w:rPr>
        <w:t>европейское растение лугов и ст</w:t>
      </w:r>
      <w:r w:rsidR="009B686E">
        <w:rPr>
          <w:rFonts w:cs="Times New Roman"/>
          <w:sz w:val="24"/>
          <w:szCs w:val="24"/>
        </w:rPr>
        <w:t xml:space="preserve">епей. В пищу используют </w:t>
      </w:r>
      <w:proofErr w:type="gramStart"/>
      <w:r w:rsidR="009B686E">
        <w:rPr>
          <w:rFonts w:cs="Times New Roman"/>
          <w:sz w:val="24"/>
          <w:szCs w:val="24"/>
        </w:rPr>
        <w:t xml:space="preserve">молодые </w:t>
      </w:r>
      <w:r w:rsidRPr="00C63612">
        <w:rPr>
          <w:rFonts w:cs="Times New Roman"/>
          <w:sz w:val="24"/>
          <w:szCs w:val="24"/>
        </w:rPr>
        <w:t xml:space="preserve"> </w:t>
      </w:r>
      <w:bookmarkStart w:id="0" w:name="_GoBack"/>
      <w:bookmarkEnd w:id="0"/>
      <w:r w:rsidRPr="00C63612">
        <w:rPr>
          <w:rFonts w:cs="Times New Roman"/>
          <w:sz w:val="24"/>
          <w:szCs w:val="24"/>
        </w:rPr>
        <w:t>побеги</w:t>
      </w:r>
      <w:proofErr w:type="gramEnd"/>
      <w:r w:rsidRPr="00C63612">
        <w:rPr>
          <w:rFonts w:cs="Times New Roman"/>
          <w:sz w:val="24"/>
          <w:szCs w:val="24"/>
        </w:rPr>
        <w:t>, которые начинают</w:t>
      </w:r>
      <w:r w:rsidR="009B686E">
        <w:rPr>
          <w:rFonts w:cs="Times New Roman"/>
          <w:sz w:val="24"/>
          <w:szCs w:val="24"/>
        </w:rPr>
        <w:t xml:space="preserve"> развиваться из почек корневищ. </w:t>
      </w:r>
      <w:r w:rsidRPr="00C63612">
        <w:rPr>
          <w:rFonts w:cs="Times New Roman"/>
          <w:sz w:val="24"/>
          <w:szCs w:val="24"/>
        </w:rPr>
        <w:t>Как декоративные выращиваю</w:t>
      </w:r>
      <w:r w:rsidR="009B686E">
        <w:rPr>
          <w:rFonts w:cs="Times New Roman"/>
          <w:sz w:val="24"/>
          <w:szCs w:val="24"/>
        </w:rPr>
        <w:t>т лилию, тюльпан, безвременник, гиацинт</w:t>
      </w:r>
      <w:r w:rsidRPr="00C63612">
        <w:rPr>
          <w:rFonts w:cs="Times New Roman"/>
          <w:sz w:val="24"/>
          <w:szCs w:val="24"/>
        </w:rPr>
        <w:t>, ря</w:t>
      </w:r>
      <w:r w:rsidR="009B686E">
        <w:rPr>
          <w:rFonts w:cs="Times New Roman"/>
          <w:sz w:val="24"/>
          <w:szCs w:val="24"/>
        </w:rPr>
        <w:t xml:space="preserve">бчик, купену, ландыш. </w:t>
      </w:r>
      <w:r w:rsidRPr="00C63612">
        <w:rPr>
          <w:rFonts w:cs="Times New Roman"/>
          <w:sz w:val="24"/>
          <w:szCs w:val="24"/>
        </w:rPr>
        <w:t>О</w:t>
      </w:r>
      <w:r w:rsidR="009B686E">
        <w:rPr>
          <w:rFonts w:cs="Times New Roman"/>
          <w:sz w:val="24"/>
          <w:szCs w:val="24"/>
        </w:rPr>
        <w:t xml:space="preserve">собенно интересен безвременник, </w:t>
      </w:r>
      <w:r w:rsidRPr="00C63612">
        <w:rPr>
          <w:rFonts w:cs="Times New Roman"/>
          <w:sz w:val="24"/>
          <w:szCs w:val="24"/>
        </w:rPr>
        <w:t>который цветет крупными ярким</w:t>
      </w:r>
      <w:r w:rsidR="009B686E">
        <w:rPr>
          <w:rFonts w:cs="Times New Roman"/>
          <w:sz w:val="24"/>
          <w:szCs w:val="24"/>
        </w:rPr>
        <w:t xml:space="preserve">и цветками осенью, а плодоносит </w:t>
      </w:r>
      <w:r w:rsidRPr="00C63612">
        <w:rPr>
          <w:rFonts w:cs="Times New Roman"/>
          <w:sz w:val="24"/>
          <w:szCs w:val="24"/>
        </w:rPr>
        <w:t>в начале лета. Два североафрикански</w:t>
      </w:r>
      <w:r w:rsidR="009B686E">
        <w:rPr>
          <w:rFonts w:cs="Times New Roman"/>
          <w:sz w:val="24"/>
          <w:szCs w:val="24"/>
        </w:rPr>
        <w:t>х вида спаржи — спаржу перистую</w:t>
      </w:r>
      <w:r w:rsidRPr="00C63612">
        <w:rPr>
          <w:rFonts w:cs="Times New Roman"/>
          <w:sz w:val="24"/>
          <w:szCs w:val="24"/>
        </w:rPr>
        <w:t xml:space="preserve"> и сп</w:t>
      </w:r>
      <w:r w:rsidR="009B686E">
        <w:rPr>
          <w:rFonts w:cs="Times New Roman"/>
          <w:sz w:val="24"/>
          <w:szCs w:val="24"/>
        </w:rPr>
        <w:t xml:space="preserve">аржу </w:t>
      </w:r>
      <w:proofErr w:type="spellStart"/>
      <w:r w:rsidR="009B686E">
        <w:rPr>
          <w:rFonts w:cs="Times New Roman"/>
          <w:sz w:val="24"/>
          <w:szCs w:val="24"/>
        </w:rPr>
        <w:t>Шпренгера</w:t>
      </w:r>
      <w:proofErr w:type="spellEnd"/>
      <w:r w:rsidR="009B686E">
        <w:rPr>
          <w:rFonts w:cs="Times New Roman"/>
          <w:sz w:val="24"/>
          <w:szCs w:val="24"/>
        </w:rPr>
        <w:t xml:space="preserve"> часто выращивают как </w:t>
      </w:r>
      <w:r w:rsidRPr="00C63612">
        <w:rPr>
          <w:rFonts w:cs="Times New Roman"/>
          <w:sz w:val="24"/>
          <w:szCs w:val="24"/>
        </w:rPr>
        <w:t>декоративные комнатные растения.</w:t>
      </w:r>
    </w:p>
    <w:p w:rsidR="00C63612" w:rsidRPr="00C63612" w:rsidRDefault="00C63612" w:rsidP="009B686E">
      <w:pPr>
        <w:ind w:firstLine="709"/>
        <w:jc w:val="both"/>
        <w:rPr>
          <w:rFonts w:cs="Times New Roman"/>
          <w:sz w:val="24"/>
          <w:szCs w:val="24"/>
        </w:rPr>
      </w:pPr>
      <w:r w:rsidRPr="00C63612">
        <w:rPr>
          <w:rFonts w:cs="Times New Roman"/>
          <w:sz w:val="24"/>
          <w:szCs w:val="24"/>
        </w:rPr>
        <w:t>Ряд систематиков считает возможн</w:t>
      </w:r>
      <w:r w:rsidR="009B686E">
        <w:rPr>
          <w:rFonts w:cs="Times New Roman"/>
          <w:sz w:val="24"/>
          <w:szCs w:val="24"/>
        </w:rPr>
        <w:t xml:space="preserve">ым разделять семейство Лилейные </w:t>
      </w:r>
      <w:r w:rsidRPr="00C63612">
        <w:rPr>
          <w:rFonts w:cs="Times New Roman"/>
          <w:sz w:val="24"/>
          <w:szCs w:val="24"/>
        </w:rPr>
        <w:t>на несколько семейств: Ландыш</w:t>
      </w:r>
      <w:r w:rsidR="009B686E">
        <w:rPr>
          <w:rFonts w:cs="Times New Roman"/>
          <w:sz w:val="24"/>
          <w:szCs w:val="24"/>
        </w:rPr>
        <w:t>евые (</w:t>
      </w:r>
      <w:proofErr w:type="spellStart"/>
      <w:r w:rsidR="009B686E">
        <w:rPr>
          <w:rFonts w:cs="Times New Roman"/>
          <w:sz w:val="24"/>
          <w:szCs w:val="24"/>
        </w:rPr>
        <w:t>Conlallariaceae</w:t>
      </w:r>
      <w:proofErr w:type="spellEnd"/>
      <w:r w:rsidR="009B686E">
        <w:rPr>
          <w:rFonts w:cs="Times New Roman"/>
          <w:sz w:val="24"/>
          <w:szCs w:val="24"/>
        </w:rPr>
        <w:t xml:space="preserve">), Луковые </w:t>
      </w:r>
      <w:r w:rsidRPr="00C63612">
        <w:rPr>
          <w:rFonts w:cs="Times New Roman"/>
          <w:sz w:val="24"/>
          <w:szCs w:val="24"/>
        </w:rPr>
        <w:t>(</w:t>
      </w:r>
      <w:proofErr w:type="spellStart"/>
      <w:r w:rsidRPr="00C63612">
        <w:rPr>
          <w:rFonts w:cs="Times New Roman"/>
          <w:sz w:val="24"/>
          <w:szCs w:val="24"/>
        </w:rPr>
        <w:t>Alliaceae</w:t>
      </w:r>
      <w:proofErr w:type="spellEnd"/>
      <w:r w:rsidRPr="00C63612">
        <w:rPr>
          <w:rFonts w:cs="Times New Roman"/>
          <w:sz w:val="24"/>
          <w:szCs w:val="24"/>
        </w:rPr>
        <w:t>), Спаржевые (</w:t>
      </w:r>
      <w:proofErr w:type="spellStart"/>
      <w:r w:rsidRPr="00C63612">
        <w:rPr>
          <w:rFonts w:cs="Times New Roman"/>
          <w:sz w:val="24"/>
          <w:szCs w:val="24"/>
        </w:rPr>
        <w:t>Asparagaceae</w:t>
      </w:r>
      <w:proofErr w:type="spellEnd"/>
      <w:r w:rsidRPr="00C63612">
        <w:rPr>
          <w:rFonts w:cs="Times New Roman"/>
          <w:sz w:val="24"/>
          <w:szCs w:val="24"/>
        </w:rPr>
        <w:t>) и др.</w:t>
      </w:r>
    </w:p>
    <w:p w:rsidR="00AC76C3" w:rsidRDefault="00AC76C3" w:rsidP="00AC76C3">
      <w:pPr>
        <w:pStyle w:val="a4"/>
        <w:ind w:left="1069"/>
        <w:rPr>
          <w:rFonts w:cs="Times New Roman"/>
          <w:b/>
          <w:sz w:val="24"/>
          <w:szCs w:val="24"/>
        </w:rPr>
      </w:pPr>
    </w:p>
    <w:p w:rsidR="00AC76C3" w:rsidRPr="00AC76C3" w:rsidRDefault="00AC76C3" w:rsidP="00AC76C3">
      <w:pPr>
        <w:pStyle w:val="a4"/>
        <w:numPr>
          <w:ilvl w:val="0"/>
          <w:numId w:val="16"/>
        </w:numPr>
        <w:jc w:val="center"/>
        <w:rPr>
          <w:rFonts w:cs="Times New Roman"/>
          <w:b/>
          <w:sz w:val="24"/>
          <w:szCs w:val="24"/>
        </w:rPr>
      </w:pPr>
      <w:r w:rsidRPr="00AC76C3">
        <w:rPr>
          <w:rFonts w:cs="Times New Roman"/>
          <w:b/>
          <w:sz w:val="24"/>
          <w:szCs w:val="24"/>
        </w:rPr>
        <w:t>Семейство Осоковые.</w:t>
      </w:r>
    </w:p>
    <w:p w:rsidR="00AC76C3" w:rsidRPr="00AC76C3" w:rsidRDefault="00AC76C3" w:rsidP="00AC76C3">
      <w:pPr>
        <w:pStyle w:val="a4"/>
        <w:ind w:left="1069"/>
        <w:jc w:val="center"/>
        <w:rPr>
          <w:rFonts w:cs="Times New Roman"/>
          <w:b/>
          <w:sz w:val="14"/>
          <w:szCs w:val="24"/>
        </w:rPr>
      </w:pPr>
    </w:p>
    <w:p w:rsidR="00C63612" w:rsidRPr="00C63612" w:rsidRDefault="00C63612" w:rsidP="00CD4C35">
      <w:pPr>
        <w:ind w:firstLine="709"/>
        <w:jc w:val="both"/>
        <w:rPr>
          <w:rFonts w:cs="Times New Roman"/>
          <w:sz w:val="24"/>
          <w:szCs w:val="24"/>
        </w:rPr>
      </w:pPr>
      <w:r w:rsidRPr="009B686E">
        <w:rPr>
          <w:rFonts w:cs="Times New Roman"/>
          <w:b/>
          <w:sz w:val="24"/>
          <w:szCs w:val="24"/>
        </w:rPr>
        <w:t>Семейство Осоковые</w:t>
      </w:r>
      <w:r w:rsidRPr="00C63612">
        <w:rPr>
          <w:rFonts w:cs="Times New Roman"/>
          <w:sz w:val="24"/>
          <w:szCs w:val="24"/>
        </w:rPr>
        <w:t xml:space="preserve">. </w:t>
      </w:r>
      <w:r w:rsidR="009B686E">
        <w:rPr>
          <w:rFonts w:cs="Times New Roman"/>
          <w:sz w:val="24"/>
          <w:szCs w:val="24"/>
        </w:rPr>
        <w:t xml:space="preserve">Включает около 85 родов и более </w:t>
      </w:r>
      <w:r w:rsidRPr="00C63612">
        <w:rPr>
          <w:rFonts w:cs="Times New Roman"/>
          <w:sz w:val="24"/>
          <w:szCs w:val="24"/>
        </w:rPr>
        <w:t>3 тыс. видов. Космополиты. Наибольш</w:t>
      </w:r>
      <w:r w:rsidR="009B686E">
        <w:rPr>
          <w:rFonts w:cs="Times New Roman"/>
          <w:sz w:val="24"/>
          <w:szCs w:val="24"/>
        </w:rPr>
        <w:t xml:space="preserve">ее видовое разнообразие присуще </w:t>
      </w:r>
      <w:r w:rsidRPr="00C63612">
        <w:rPr>
          <w:rFonts w:cs="Times New Roman"/>
          <w:sz w:val="24"/>
          <w:szCs w:val="24"/>
        </w:rPr>
        <w:t xml:space="preserve">тропикам. В умеренной и холодной зонах </w:t>
      </w:r>
      <w:r w:rsidR="009B686E">
        <w:rPr>
          <w:rFonts w:cs="Times New Roman"/>
          <w:sz w:val="24"/>
          <w:szCs w:val="24"/>
        </w:rPr>
        <w:t xml:space="preserve">число видов осок незначительно, </w:t>
      </w:r>
      <w:r w:rsidRPr="00C63612">
        <w:rPr>
          <w:rFonts w:cs="Times New Roman"/>
          <w:sz w:val="24"/>
          <w:szCs w:val="24"/>
        </w:rPr>
        <w:t>но они занимают существенн</w:t>
      </w:r>
      <w:r w:rsidR="009B686E">
        <w:rPr>
          <w:rFonts w:cs="Times New Roman"/>
          <w:sz w:val="24"/>
          <w:szCs w:val="24"/>
        </w:rPr>
        <w:t xml:space="preserve">ое место в растительном покрове </w:t>
      </w:r>
      <w:r w:rsidRPr="00C63612">
        <w:rPr>
          <w:rFonts w:cs="Times New Roman"/>
          <w:sz w:val="24"/>
          <w:szCs w:val="24"/>
        </w:rPr>
        <w:t>благодаря тому, что представлены о</w:t>
      </w:r>
      <w:r w:rsidR="009B686E">
        <w:rPr>
          <w:rFonts w:cs="Times New Roman"/>
          <w:sz w:val="24"/>
          <w:szCs w:val="24"/>
        </w:rPr>
        <w:t xml:space="preserve">громным числом особей. Особенно </w:t>
      </w:r>
      <w:r w:rsidRPr="00C63612">
        <w:rPr>
          <w:rFonts w:cs="Times New Roman"/>
          <w:sz w:val="24"/>
          <w:szCs w:val="24"/>
        </w:rPr>
        <w:t>велика их численность на болотах. К</w:t>
      </w:r>
      <w:r w:rsidR="009B686E">
        <w:rPr>
          <w:rFonts w:cs="Times New Roman"/>
          <w:sz w:val="24"/>
          <w:szCs w:val="24"/>
        </w:rPr>
        <w:t xml:space="preserve">ак правило, осоки — многолетние </w:t>
      </w:r>
      <w:r w:rsidRPr="00C63612">
        <w:rPr>
          <w:rFonts w:cs="Times New Roman"/>
          <w:sz w:val="24"/>
          <w:szCs w:val="24"/>
        </w:rPr>
        <w:t>травы, однолетники среди них встр</w:t>
      </w:r>
      <w:r w:rsidR="009B686E">
        <w:rPr>
          <w:rFonts w:cs="Times New Roman"/>
          <w:sz w:val="24"/>
          <w:szCs w:val="24"/>
        </w:rPr>
        <w:t xml:space="preserve">ечаются редко. </w:t>
      </w:r>
      <w:proofErr w:type="spellStart"/>
      <w:r w:rsidR="009B686E">
        <w:rPr>
          <w:rFonts w:cs="Times New Roman"/>
          <w:sz w:val="24"/>
          <w:szCs w:val="24"/>
        </w:rPr>
        <w:t>Короткокорневищ</w:t>
      </w:r>
      <w:r w:rsidRPr="00C63612">
        <w:rPr>
          <w:rFonts w:cs="Times New Roman"/>
          <w:sz w:val="24"/>
          <w:szCs w:val="24"/>
        </w:rPr>
        <w:t>ные</w:t>
      </w:r>
      <w:proofErr w:type="spellEnd"/>
      <w:r w:rsidRPr="00C63612">
        <w:rPr>
          <w:rFonts w:cs="Times New Roman"/>
          <w:sz w:val="24"/>
          <w:szCs w:val="24"/>
        </w:rPr>
        <w:t xml:space="preserve"> осоки образуют на болотах </w:t>
      </w:r>
      <w:r w:rsidR="009B686E">
        <w:rPr>
          <w:rFonts w:cs="Times New Roman"/>
          <w:sz w:val="24"/>
          <w:szCs w:val="24"/>
        </w:rPr>
        <w:t xml:space="preserve">высокие дернины — кочки. Побеги </w:t>
      </w:r>
      <w:r w:rsidRPr="00C63612">
        <w:rPr>
          <w:rFonts w:cs="Times New Roman"/>
          <w:sz w:val="24"/>
          <w:szCs w:val="24"/>
        </w:rPr>
        <w:t>с очередным трехрядным листора</w:t>
      </w:r>
      <w:r w:rsidR="009B686E">
        <w:rPr>
          <w:rFonts w:cs="Times New Roman"/>
          <w:sz w:val="24"/>
          <w:szCs w:val="24"/>
        </w:rPr>
        <w:t xml:space="preserve">сположением, так как их стебель </w:t>
      </w:r>
      <w:r w:rsidRPr="00C63612">
        <w:rPr>
          <w:rFonts w:cs="Times New Roman"/>
          <w:sz w:val="24"/>
          <w:szCs w:val="24"/>
        </w:rPr>
        <w:t>трехгранный. Листья линейные, с замкнуты</w:t>
      </w:r>
      <w:r w:rsidR="009B686E">
        <w:rPr>
          <w:rFonts w:cs="Times New Roman"/>
          <w:sz w:val="24"/>
          <w:szCs w:val="24"/>
        </w:rPr>
        <w:t xml:space="preserve">м (сросшимся краями) влагалищем </w:t>
      </w:r>
      <w:r w:rsidRPr="00C63612">
        <w:rPr>
          <w:rFonts w:cs="Times New Roman"/>
          <w:sz w:val="24"/>
          <w:szCs w:val="24"/>
        </w:rPr>
        <w:t>и острыми и жесткими краями</w:t>
      </w:r>
      <w:r w:rsidR="009B686E">
        <w:rPr>
          <w:rFonts w:cs="Times New Roman"/>
          <w:sz w:val="24"/>
          <w:szCs w:val="24"/>
        </w:rPr>
        <w:t xml:space="preserve"> пластинки (в стенках их клеток </w:t>
      </w:r>
      <w:r w:rsidRPr="00C63612">
        <w:rPr>
          <w:rFonts w:cs="Times New Roman"/>
          <w:sz w:val="24"/>
          <w:szCs w:val="24"/>
        </w:rPr>
        <w:t>много кремнезема). Метаморфозы побег</w:t>
      </w:r>
      <w:r w:rsidR="009B686E">
        <w:rPr>
          <w:rFonts w:cs="Times New Roman"/>
          <w:sz w:val="24"/>
          <w:szCs w:val="24"/>
        </w:rPr>
        <w:t xml:space="preserve">а обычно представлены короткими </w:t>
      </w:r>
      <w:r w:rsidRPr="00C63612">
        <w:rPr>
          <w:rFonts w:cs="Times New Roman"/>
          <w:sz w:val="24"/>
          <w:szCs w:val="24"/>
        </w:rPr>
        <w:t>или длинными корневищам</w:t>
      </w:r>
      <w:r w:rsidR="009B686E">
        <w:rPr>
          <w:rFonts w:cs="Times New Roman"/>
          <w:sz w:val="24"/>
          <w:szCs w:val="24"/>
        </w:rPr>
        <w:t xml:space="preserve">и и редко — клубнями </w:t>
      </w:r>
      <w:proofErr w:type="spellStart"/>
      <w:r w:rsidR="009B686E">
        <w:rPr>
          <w:rFonts w:cs="Times New Roman"/>
          <w:sz w:val="24"/>
          <w:szCs w:val="24"/>
        </w:rPr>
        <w:t>побегового</w:t>
      </w:r>
      <w:proofErr w:type="spellEnd"/>
      <w:r w:rsidR="009B686E">
        <w:rPr>
          <w:rFonts w:cs="Times New Roman"/>
          <w:sz w:val="24"/>
          <w:szCs w:val="24"/>
        </w:rPr>
        <w:t xml:space="preserve"> </w:t>
      </w:r>
      <w:r w:rsidRPr="00C63612">
        <w:rPr>
          <w:rFonts w:cs="Times New Roman"/>
          <w:sz w:val="24"/>
          <w:szCs w:val="24"/>
        </w:rPr>
        <w:t>происхождения (сыт</w:t>
      </w:r>
      <w:r w:rsidR="009B686E">
        <w:rPr>
          <w:rFonts w:cs="Times New Roman"/>
          <w:sz w:val="24"/>
          <w:szCs w:val="24"/>
        </w:rPr>
        <w:t xml:space="preserve">ь съедобная). </w:t>
      </w:r>
      <w:r w:rsidRPr="00C63612">
        <w:rPr>
          <w:rFonts w:cs="Times New Roman"/>
          <w:sz w:val="24"/>
          <w:szCs w:val="24"/>
        </w:rPr>
        <w:t>Дл</w:t>
      </w:r>
      <w:r w:rsidR="009B686E">
        <w:rPr>
          <w:rFonts w:cs="Times New Roman"/>
          <w:sz w:val="24"/>
          <w:szCs w:val="24"/>
        </w:rPr>
        <w:t xml:space="preserve">я осоковых характерны колосовидные, головчатые </w:t>
      </w:r>
      <w:r w:rsidRPr="00C63612">
        <w:rPr>
          <w:rFonts w:cs="Times New Roman"/>
          <w:sz w:val="24"/>
          <w:szCs w:val="24"/>
        </w:rPr>
        <w:t>или метельчатые соцветия, состоящие из ко</w:t>
      </w:r>
      <w:r w:rsidR="009B686E">
        <w:rPr>
          <w:rFonts w:cs="Times New Roman"/>
          <w:sz w:val="24"/>
          <w:szCs w:val="24"/>
        </w:rPr>
        <w:t>лосков (обычно многоцветковых). Ц</w:t>
      </w:r>
      <w:r w:rsidRPr="00C63612">
        <w:rPr>
          <w:rFonts w:cs="Times New Roman"/>
          <w:sz w:val="24"/>
          <w:szCs w:val="24"/>
        </w:rPr>
        <w:t>ветки о</w:t>
      </w:r>
      <w:r w:rsidR="009B686E">
        <w:rPr>
          <w:rFonts w:cs="Times New Roman"/>
          <w:sz w:val="24"/>
          <w:szCs w:val="24"/>
        </w:rPr>
        <w:t xml:space="preserve">боеполые или однополые. Простой </w:t>
      </w:r>
      <w:r w:rsidRPr="00C63612">
        <w:rPr>
          <w:rFonts w:cs="Times New Roman"/>
          <w:sz w:val="24"/>
          <w:szCs w:val="24"/>
        </w:rPr>
        <w:t>околоцветник представлен пле</w:t>
      </w:r>
      <w:r w:rsidR="009B686E">
        <w:rPr>
          <w:rFonts w:cs="Times New Roman"/>
          <w:sz w:val="24"/>
          <w:szCs w:val="24"/>
        </w:rPr>
        <w:t xml:space="preserve">нками, чешуйками, щетинками или </w:t>
      </w:r>
      <w:r w:rsidRPr="00C63612">
        <w:rPr>
          <w:rFonts w:cs="Times New Roman"/>
          <w:sz w:val="24"/>
          <w:szCs w:val="24"/>
        </w:rPr>
        <w:t xml:space="preserve">волосками. </w:t>
      </w:r>
      <w:r w:rsidR="009B686E">
        <w:rPr>
          <w:rFonts w:cs="Times New Roman"/>
          <w:sz w:val="24"/>
          <w:szCs w:val="24"/>
        </w:rPr>
        <w:t xml:space="preserve">Иногда цветки голые. Андроцей состоит </w:t>
      </w:r>
      <w:r w:rsidRPr="00C63612">
        <w:rPr>
          <w:rFonts w:cs="Times New Roman"/>
          <w:sz w:val="24"/>
          <w:szCs w:val="24"/>
        </w:rPr>
        <w:t>из тре</w:t>
      </w:r>
      <w:r w:rsidR="009B686E">
        <w:rPr>
          <w:rFonts w:cs="Times New Roman"/>
          <w:sz w:val="24"/>
          <w:szCs w:val="24"/>
        </w:rPr>
        <w:t xml:space="preserve">х тычинок. Гинецей образован двумя или тремя </w:t>
      </w:r>
      <w:r w:rsidRPr="00C63612">
        <w:rPr>
          <w:rFonts w:cs="Times New Roman"/>
          <w:sz w:val="24"/>
          <w:szCs w:val="24"/>
        </w:rPr>
        <w:t>плодолистиками, завязь верхняя, с о</w:t>
      </w:r>
      <w:r w:rsidR="009B686E">
        <w:rPr>
          <w:rFonts w:cs="Times New Roman"/>
          <w:sz w:val="24"/>
          <w:szCs w:val="24"/>
        </w:rPr>
        <w:t xml:space="preserve">дним семязачатком. Плод — орех. </w:t>
      </w:r>
      <w:r w:rsidRPr="00C63612">
        <w:rPr>
          <w:rFonts w:cs="Times New Roman"/>
          <w:sz w:val="24"/>
          <w:szCs w:val="24"/>
        </w:rPr>
        <w:t>Семена с крахмалистым эндоспер</w:t>
      </w:r>
      <w:r w:rsidR="009B686E">
        <w:rPr>
          <w:rFonts w:cs="Times New Roman"/>
          <w:sz w:val="24"/>
          <w:szCs w:val="24"/>
        </w:rPr>
        <w:t xml:space="preserve">мом, окружающим располагающийся в центре семени зародыш. </w:t>
      </w:r>
      <w:r w:rsidRPr="00C63612">
        <w:rPr>
          <w:rFonts w:cs="Times New Roman"/>
          <w:sz w:val="24"/>
          <w:szCs w:val="24"/>
        </w:rPr>
        <w:t>Мелкие пустынные</w:t>
      </w:r>
      <w:r w:rsidR="00CD4C35">
        <w:rPr>
          <w:rFonts w:cs="Times New Roman"/>
          <w:sz w:val="24"/>
          <w:szCs w:val="24"/>
        </w:rPr>
        <w:t xml:space="preserve"> и горные виды осок считаются неплохими </w:t>
      </w:r>
      <w:r w:rsidRPr="00C63612">
        <w:rPr>
          <w:rFonts w:cs="Times New Roman"/>
          <w:sz w:val="24"/>
          <w:szCs w:val="24"/>
        </w:rPr>
        <w:t>пастбищными растениями. Н</w:t>
      </w:r>
      <w:r w:rsidR="00CD4C35">
        <w:rPr>
          <w:rFonts w:cs="Times New Roman"/>
          <w:sz w:val="24"/>
          <w:szCs w:val="24"/>
        </w:rPr>
        <w:t xml:space="preserve">о в целом как кормовые растения </w:t>
      </w:r>
      <w:r w:rsidRPr="00C63612">
        <w:rPr>
          <w:rFonts w:cs="Times New Roman"/>
          <w:sz w:val="24"/>
          <w:szCs w:val="24"/>
        </w:rPr>
        <w:t>они малоценны из-за жестких листь</w:t>
      </w:r>
      <w:r w:rsidR="00CD4C35">
        <w:rPr>
          <w:rFonts w:cs="Times New Roman"/>
          <w:sz w:val="24"/>
          <w:szCs w:val="24"/>
        </w:rPr>
        <w:t xml:space="preserve">ев, содержащих мало питательных </w:t>
      </w:r>
      <w:r w:rsidRPr="00C63612">
        <w:rPr>
          <w:rFonts w:cs="Times New Roman"/>
          <w:sz w:val="24"/>
          <w:szCs w:val="24"/>
        </w:rPr>
        <w:t>элементов. Ряд боло</w:t>
      </w:r>
      <w:r w:rsidR="00CD4C35">
        <w:rPr>
          <w:rFonts w:cs="Times New Roman"/>
          <w:sz w:val="24"/>
          <w:szCs w:val="24"/>
        </w:rPr>
        <w:t>тных видов осок, камыш и пушица</w:t>
      </w:r>
      <w:r w:rsidRPr="00C63612">
        <w:rPr>
          <w:rFonts w:cs="Times New Roman"/>
          <w:sz w:val="24"/>
          <w:szCs w:val="24"/>
        </w:rPr>
        <w:t xml:space="preserve"> участвуют в </w:t>
      </w:r>
      <w:proofErr w:type="spellStart"/>
      <w:r w:rsidRPr="00C63612">
        <w:rPr>
          <w:rFonts w:cs="Times New Roman"/>
          <w:sz w:val="24"/>
          <w:szCs w:val="24"/>
        </w:rPr>
        <w:t>торфообразовательном</w:t>
      </w:r>
      <w:proofErr w:type="spellEnd"/>
      <w:r w:rsidRPr="00C63612">
        <w:rPr>
          <w:rFonts w:cs="Times New Roman"/>
          <w:sz w:val="24"/>
          <w:szCs w:val="24"/>
        </w:rPr>
        <w:t xml:space="preserve"> процессе.</w:t>
      </w:r>
    </w:p>
    <w:p w:rsidR="00C63612" w:rsidRPr="00C63612" w:rsidRDefault="00C63612" w:rsidP="00CD4C35">
      <w:pPr>
        <w:ind w:firstLine="709"/>
        <w:jc w:val="both"/>
        <w:rPr>
          <w:rFonts w:cs="Times New Roman"/>
          <w:sz w:val="24"/>
          <w:szCs w:val="24"/>
        </w:rPr>
      </w:pPr>
      <w:r w:rsidRPr="00C63612">
        <w:rPr>
          <w:rFonts w:cs="Times New Roman"/>
          <w:sz w:val="24"/>
          <w:szCs w:val="24"/>
        </w:rPr>
        <w:t>К осоковым относится широко изв</w:t>
      </w:r>
      <w:r w:rsidR="00CD4C35">
        <w:rPr>
          <w:rFonts w:cs="Times New Roman"/>
          <w:sz w:val="24"/>
          <w:szCs w:val="24"/>
        </w:rPr>
        <w:t xml:space="preserve">естный папирус. Под названием земляной </w:t>
      </w:r>
      <w:r w:rsidRPr="00C63612">
        <w:rPr>
          <w:rFonts w:cs="Times New Roman"/>
          <w:sz w:val="24"/>
          <w:szCs w:val="24"/>
        </w:rPr>
        <w:t>миндаль в некоторых теплых странах (Италия,</w:t>
      </w:r>
      <w:r w:rsidR="00CD4C35">
        <w:rPr>
          <w:rFonts w:cs="Times New Roman"/>
          <w:sz w:val="24"/>
          <w:szCs w:val="24"/>
        </w:rPr>
        <w:t xml:space="preserve"> </w:t>
      </w:r>
      <w:r w:rsidRPr="00C63612">
        <w:rPr>
          <w:rFonts w:cs="Times New Roman"/>
          <w:sz w:val="24"/>
          <w:szCs w:val="24"/>
        </w:rPr>
        <w:t xml:space="preserve">Испания и др.) выращивают сыть съедобную, или </w:t>
      </w:r>
      <w:proofErr w:type="spellStart"/>
      <w:r w:rsidRPr="00C63612">
        <w:rPr>
          <w:rFonts w:cs="Times New Roman"/>
          <w:sz w:val="24"/>
          <w:szCs w:val="24"/>
        </w:rPr>
        <w:t>чуфу</w:t>
      </w:r>
      <w:proofErr w:type="spellEnd"/>
      <w:r w:rsidRPr="00C63612">
        <w:rPr>
          <w:rFonts w:cs="Times New Roman"/>
          <w:sz w:val="24"/>
          <w:szCs w:val="24"/>
        </w:rPr>
        <w:t>. На ее многочисле</w:t>
      </w:r>
      <w:r w:rsidR="00CD4C35">
        <w:rPr>
          <w:rFonts w:cs="Times New Roman"/>
          <w:sz w:val="24"/>
          <w:szCs w:val="24"/>
        </w:rPr>
        <w:t xml:space="preserve">нных </w:t>
      </w:r>
      <w:r w:rsidRPr="00C63612">
        <w:rPr>
          <w:rFonts w:cs="Times New Roman"/>
          <w:sz w:val="24"/>
          <w:szCs w:val="24"/>
        </w:rPr>
        <w:t>подземных столонах обра</w:t>
      </w:r>
      <w:r w:rsidR="00CD4C35">
        <w:rPr>
          <w:rFonts w:cs="Times New Roman"/>
          <w:sz w:val="24"/>
          <w:szCs w:val="24"/>
        </w:rPr>
        <w:t xml:space="preserve">зуются мелкие (до 3 см) клубни, </w:t>
      </w:r>
      <w:r w:rsidRPr="00C63612">
        <w:rPr>
          <w:rFonts w:cs="Times New Roman"/>
          <w:sz w:val="24"/>
          <w:szCs w:val="24"/>
        </w:rPr>
        <w:t>содержащие до 25%</w:t>
      </w:r>
      <w:r w:rsidR="00CD4C35">
        <w:rPr>
          <w:rFonts w:cs="Times New Roman"/>
          <w:sz w:val="24"/>
          <w:szCs w:val="24"/>
        </w:rPr>
        <w:t xml:space="preserve"> масла, много крахмала и белка. </w:t>
      </w:r>
      <w:r w:rsidRPr="00C63612">
        <w:rPr>
          <w:rFonts w:cs="Times New Roman"/>
          <w:sz w:val="24"/>
          <w:szCs w:val="24"/>
        </w:rPr>
        <w:t>Самый крупн</w:t>
      </w:r>
      <w:r w:rsidR="00CD4C35">
        <w:rPr>
          <w:rFonts w:cs="Times New Roman"/>
          <w:sz w:val="24"/>
          <w:szCs w:val="24"/>
        </w:rPr>
        <w:t xml:space="preserve">ый род семейства — осока насчитывает около </w:t>
      </w:r>
      <w:r w:rsidRPr="00C63612">
        <w:rPr>
          <w:rFonts w:cs="Times New Roman"/>
          <w:sz w:val="24"/>
          <w:szCs w:val="24"/>
        </w:rPr>
        <w:t xml:space="preserve">2 тыс. видов. Для осок типичны </w:t>
      </w:r>
      <w:r w:rsidR="00CD4C35">
        <w:rPr>
          <w:rFonts w:cs="Times New Roman"/>
          <w:sz w:val="24"/>
          <w:szCs w:val="24"/>
        </w:rPr>
        <w:t xml:space="preserve">голые однополые цветки. </w:t>
      </w:r>
      <w:r w:rsidRPr="00C63612">
        <w:rPr>
          <w:rFonts w:cs="Times New Roman"/>
          <w:sz w:val="24"/>
          <w:szCs w:val="24"/>
        </w:rPr>
        <w:t>Мужской цветок состоит всего из тр</w:t>
      </w:r>
      <w:r w:rsidR="00CD4C35">
        <w:rPr>
          <w:rFonts w:cs="Times New Roman"/>
          <w:sz w:val="24"/>
          <w:szCs w:val="24"/>
        </w:rPr>
        <w:t xml:space="preserve">ех тычинок, выходящих из пазухи </w:t>
      </w:r>
      <w:r w:rsidRPr="00C63612">
        <w:rPr>
          <w:rFonts w:cs="Times New Roman"/>
          <w:sz w:val="24"/>
          <w:szCs w:val="24"/>
        </w:rPr>
        <w:t>прицветника. Женский цветок, предст</w:t>
      </w:r>
      <w:r w:rsidR="00CD4C35">
        <w:rPr>
          <w:rFonts w:cs="Times New Roman"/>
          <w:sz w:val="24"/>
          <w:szCs w:val="24"/>
        </w:rPr>
        <w:t xml:space="preserve">авленный только одним пестиком, </w:t>
      </w:r>
      <w:r w:rsidRPr="00C63612">
        <w:rPr>
          <w:rFonts w:cs="Times New Roman"/>
          <w:sz w:val="24"/>
          <w:szCs w:val="24"/>
        </w:rPr>
        <w:t>окружен своеобразным «ме</w:t>
      </w:r>
      <w:r w:rsidR="00CD4C35">
        <w:rPr>
          <w:rFonts w:cs="Times New Roman"/>
          <w:sz w:val="24"/>
          <w:szCs w:val="24"/>
        </w:rPr>
        <w:t xml:space="preserve">шочком», образованным сросшимся </w:t>
      </w:r>
      <w:r w:rsidRPr="00C63612">
        <w:rPr>
          <w:rFonts w:cs="Times New Roman"/>
          <w:sz w:val="24"/>
          <w:szCs w:val="24"/>
        </w:rPr>
        <w:t>краями прицветником. «Мешочек» сохраня</w:t>
      </w:r>
      <w:r w:rsidR="00CD4C35">
        <w:rPr>
          <w:rFonts w:cs="Times New Roman"/>
          <w:sz w:val="24"/>
          <w:szCs w:val="24"/>
        </w:rPr>
        <w:t xml:space="preserve">ется и вокруг сформировавшегося </w:t>
      </w:r>
      <w:r w:rsidRPr="00C63612">
        <w:rPr>
          <w:rFonts w:cs="Times New Roman"/>
          <w:sz w:val="24"/>
          <w:szCs w:val="24"/>
        </w:rPr>
        <w:t>плода — трехгранного или сплюснутого ореха.</w:t>
      </w:r>
    </w:p>
    <w:p w:rsidR="00C63612" w:rsidRPr="00C63612" w:rsidRDefault="00C63612" w:rsidP="00CD4C35">
      <w:pPr>
        <w:ind w:firstLine="709"/>
        <w:jc w:val="both"/>
        <w:rPr>
          <w:rFonts w:cs="Times New Roman"/>
          <w:sz w:val="24"/>
          <w:szCs w:val="24"/>
        </w:rPr>
      </w:pPr>
      <w:r w:rsidRPr="00C63612">
        <w:rPr>
          <w:rFonts w:cs="Times New Roman"/>
          <w:sz w:val="24"/>
          <w:szCs w:val="24"/>
        </w:rPr>
        <w:t>У осок цветки собраны в колось</w:t>
      </w:r>
      <w:r w:rsidR="00CD4C35">
        <w:rPr>
          <w:rFonts w:cs="Times New Roman"/>
          <w:sz w:val="24"/>
          <w:szCs w:val="24"/>
        </w:rPr>
        <w:t>я. У одних видов (</w:t>
      </w:r>
      <w:proofErr w:type="spellStart"/>
      <w:r w:rsidR="00CD4C35">
        <w:rPr>
          <w:rFonts w:cs="Times New Roman"/>
          <w:sz w:val="24"/>
          <w:szCs w:val="24"/>
        </w:rPr>
        <w:t>равноколосных</w:t>
      </w:r>
      <w:proofErr w:type="spellEnd"/>
      <w:r w:rsidR="00CD4C35">
        <w:rPr>
          <w:rFonts w:cs="Times New Roman"/>
          <w:sz w:val="24"/>
          <w:szCs w:val="24"/>
        </w:rPr>
        <w:t xml:space="preserve"> </w:t>
      </w:r>
      <w:r w:rsidRPr="00C63612">
        <w:rPr>
          <w:rFonts w:cs="Times New Roman"/>
          <w:sz w:val="24"/>
          <w:szCs w:val="24"/>
        </w:rPr>
        <w:t xml:space="preserve">осок) в соцветиях находятся и мужские, и </w:t>
      </w:r>
      <w:r w:rsidR="00CD4C35">
        <w:rPr>
          <w:rFonts w:cs="Times New Roman"/>
          <w:sz w:val="24"/>
          <w:szCs w:val="24"/>
        </w:rPr>
        <w:t xml:space="preserve">женские цветки, одни из которых </w:t>
      </w:r>
      <w:r w:rsidRPr="00C63612">
        <w:rPr>
          <w:rFonts w:cs="Times New Roman"/>
          <w:sz w:val="24"/>
          <w:szCs w:val="24"/>
        </w:rPr>
        <w:t>располагаются в нижней час</w:t>
      </w:r>
      <w:r w:rsidR="00CD4C35">
        <w:rPr>
          <w:rFonts w:cs="Times New Roman"/>
          <w:sz w:val="24"/>
          <w:szCs w:val="24"/>
        </w:rPr>
        <w:t xml:space="preserve">ти соцветия, другие — в верхней (осока заячья, осока лисья и др.). У </w:t>
      </w:r>
      <w:proofErr w:type="spellStart"/>
      <w:r w:rsidR="00CD4C35">
        <w:rPr>
          <w:rFonts w:cs="Times New Roman"/>
          <w:sz w:val="24"/>
          <w:szCs w:val="24"/>
        </w:rPr>
        <w:t>разноколосных</w:t>
      </w:r>
      <w:proofErr w:type="spellEnd"/>
      <w:r w:rsidR="00CD4C35">
        <w:rPr>
          <w:rFonts w:cs="Times New Roman"/>
          <w:sz w:val="24"/>
          <w:szCs w:val="24"/>
        </w:rPr>
        <w:t xml:space="preserve"> </w:t>
      </w:r>
      <w:proofErr w:type="gramStart"/>
      <w:r w:rsidR="00CD4C35">
        <w:rPr>
          <w:rFonts w:cs="Times New Roman"/>
          <w:sz w:val="24"/>
          <w:szCs w:val="24"/>
        </w:rPr>
        <w:t xml:space="preserve">осок  </w:t>
      </w:r>
      <w:r w:rsidRPr="00C63612">
        <w:rPr>
          <w:rFonts w:cs="Times New Roman"/>
          <w:sz w:val="24"/>
          <w:szCs w:val="24"/>
        </w:rPr>
        <w:t>соцветиях</w:t>
      </w:r>
      <w:proofErr w:type="gramEnd"/>
      <w:r w:rsidRPr="00C63612">
        <w:rPr>
          <w:rFonts w:cs="Times New Roman"/>
          <w:sz w:val="24"/>
          <w:szCs w:val="24"/>
        </w:rPr>
        <w:t xml:space="preserve"> находятся цветки только одного пола. При</w:t>
      </w:r>
      <w:r w:rsidR="00CD4C35">
        <w:rPr>
          <w:rFonts w:cs="Times New Roman"/>
          <w:sz w:val="24"/>
          <w:szCs w:val="24"/>
        </w:rPr>
        <w:t xml:space="preserve"> </w:t>
      </w:r>
      <w:r w:rsidRPr="00C63612">
        <w:rPr>
          <w:rFonts w:cs="Times New Roman"/>
          <w:sz w:val="24"/>
          <w:szCs w:val="24"/>
        </w:rPr>
        <w:t>этом колосья с разными цветками</w:t>
      </w:r>
      <w:r w:rsidR="00CD4C35">
        <w:rPr>
          <w:rFonts w:cs="Times New Roman"/>
          <w:sz w:val="24"/>
          <w:szCs w:val="24"/>
        </w:rPr>
        <w:t xml:space="preserve"> хорошо различимы друг от друга </w:t>
      </w:r>
      <w:r w:rsidRPr="00C63612">
        <w:rPr>
          <w:rFonts w:cs="Times New Roman"/>
          <w:sz w:val="24"/>
          <w:szCs w:val="24"/>
        </w:rPr>
        <w:t xml:space="preserve">по внешнему виду. </w:t>
      </w:r>
      <w:proofErr w:type="spellStart"/>
      <w:r w:rsidRPr="00C63612">
        <w:rPr>
          <w:rFonts w:cs="Times New Roman"/>
          <w:sz w:val="24"/>
          <w:szCs w:val="24"/>
        </w:rPr>
        <w:t>Разноколосн</w:t>
      </w:r>
      <w:r w:rsidR="00CD4C35">
        <w:rPr>
          <w:rFonts w:cs="Times New Roman"/>
          <w:sz w:val="24"/>
          <w:szCs w:val="24"/>
        </w:rPr>
        <w:t>ые</w:t>
      </w:r>
      <w:proofErr w:type="spellEnd"/>
      <w:r w:rsidR="00CD4C35">
        <w:rPr>
          <w:rFonts w:cs="Times New Roman"/>
          <w:sz w:val="24"/>
          <w:szCs w:val="24"/>
        </w:rPr>
        <w:t xml:space="preserve"> осоки могут быть однодомными (осока острая</w:t>
      </w:r>
      <w:r w:rsidRPr="00C63612">
        <w:rPr>
          <w:rFonts w:cs="Times New Roman"/>
          <w:sz w:val="24"/>
          <w:szCs w:val="24"/>
        </w:rPr>
        <w:t>,</w:t>
      </w:r>
      <w:r w:rsidR="00CD4C35">
        <w:rPr>
          <w:rFonts w:cs="Times New Roman"/>
          <w:sz w:val="24"/>
          <w:szCs w:val="24"/>
        </w:rPr>
        <w:t xml:space="preserve"> осока пузырчатая) или двудомными (осока двудомная</w:t>
      </w:r>
      <w:r w:rsidRPr="00C63612">
        <w:rPr>
          <w:rFonts w:cs="Times New Roman"/>
          <w:sz w:val="24"/>
          <w:szCs w:val="24"/>
        </w:rPr>
        <w:t>).</w:t>
      </w:r>
    </w:p>
    <w:p w:rsidR="00C63612" w:rsidRPr="00C63612" w:rsidRDefault="00C63612" w:rsidP="00CD4C35">
      <w:pPr>
        <w:ind w:firstLine="709"/>
        <w:jc w:val="both"/>
        <w:rPr>
          <w:rFonts w:cs="Times New Roman"/>
          <w:sz w:val="24"/>
          <w:szCs w:val="24"/>
        </w:rPr>
      </w:pPr>
      <w:r w:rsidRPr="00CD4C35">
        <w:rPr>
          <w:rFonts w:cs="Times New Roman"/>
          <w:b/>
          <w:i/>
          <w:sz w:val="24"/>
          <w:szCs w:val="24"/>
        </w:rPr>
        <w:t>Пушица (</w:t>
      </w:r>
      <w:proofErr w:type="spellStart"/>
      <w:r w:rsidRPr="00CD4C35">
        <w:rPr>
          <w:rFonts w:cs="Times New Roman"/>
          <w:b/>
          <w:i/>
          <w:sz w:val="24"/>
          <w:szCs w:val="24"/>
        </w:rPr>
        <w:t>Eriophorum</w:t>
      </w:r>
      <w:proofErr w:type="spellEnd"/>
      <w:r w:rsidRPr="00CD4C35">
        <w:rPr>
          <w:rFonts w:cs="Times New Roman"/>
          <w:b/>
          <w:i/>
          <w:sz w:val="24"/>
          <w:szCs w:val="24"/>
        </w:rPr>
        <w:t>)</w:t>
      </w:r>
      <w:r w:rsidRPr="00C63612">
        <w:rPr>
          <w:rFonts w:cs="Times New Roman"/>
          <w:sz w:val="24"/>
          <w:szCs w:val="24"/>
        </w:rPr>
        <w:t xml:space="preserve"> — род, состоящий из 20 видов, распространенных</w:t>
      </w:r>
      <w:r w:rsidR="00CD4C35">
        <w:rPr>
          <w:rFonts w:cs="Times New Roman"/>
          <w:sz w:val="24"/>
          <w:szCs w:val="24"/>
        </w:rPr>
        <w:t xml:space="preserve"> </w:t>
      </w:r>
      <w:r w:rsidRPr="00C63612">
        <w:rPr>
          <w:rFonts w:cs="Times New Roman"/>
          <w:sz w:val="24"/>
          <w:szCs w:val="24"/>
        </w:rPr>
        <w:t>преимущественно в Северном полушарии и представленных</w:t>
      </w:r>
      <w:r w:rsidR="00CD4C35">
        <w:rPr>
          <w:rFonts w:cs="Times New Roman"/>
          <w:sz w:val="24"/>
          <w:szCs w:val="24"/>
        </w:rPr>
        <w:t xml:space="preserve"> </w:t>
      </w:r>
      <w:r w:rsidRPr="00C63612">
        <w:rPr>
          <w:rFonts w:cs="Times New Roman"/>
          <w:sz w:val="24"/>
          <w:szCs w:val="24"/>
        </w:rPr>
        <w:t>многолетними травами. Цветки собраны в колосья, обоеполые. Околоцветник</w:t>
      </w:r>
      <w:r w:rsidR="00CD4C35">
        <w:rPr>
          <w:rFonts w:cs="Times New Roman"/>
          <w:sz w:val="24"/>
          <w:szCs w:val="24"/>
        </w:rPr>
        <w:t xml:space="preserve"> </w:t>
      </w:r>
      <w:r w:rsidRPr="00C63612">
        <w:rPr>
          <w:rFonts w:cs="Times New Roman"/>
          <w:sz w:val="24"/>
          <w:szCs w:val="24"/>
        </w:rPr>
        <w:t>состоит из многочисленных волоск</w:t>
      </w:r>
      <w:r w:rsidR="00CD4C35">
        <w:rPr>
          <w:rFonts w:cs="Times New Roman"/>
          <w:sz w:val="24"/>
          <w:szCs w:val="24"/>
        </w:rPr>
        <w:t xml:space="preserve">ов, которые сильно разрастаются </w:t>
      </w:r>
      <w:r w:rsidRPr="00C63612">
        <w:rPr>
          <w:rFonts w:cs="Times New Roman"/>
          <w:sz w:val="24"/>
          <w:szCs w:val="24"/>
        </w:rPr>
        <w:t>ко времени образования пло</w:t>
      </w:r>
      <w:r w:rsidR="00CD4C35">
        <w:rPr>
          <w:rFonts w:cs="Times New Roman"/>
          <w:sz w:val="24"/>
          <w:szCs w:val="24"/>
        </w:rPr>
        <w:t xml:space="preserve">дов, превращаясь в своеобразную </w:t>
      </w:r>
      <w:r w:rsidRPr="00C63612">
        <w:rPr>
          <w:rFonts w:cs="Times New Roman"/>
          <w:sz w:val="24"/>
          <w:szCs w:val="24"/>
        </w:rPr>
        <w:t xml:space="preserve">пуховку. Пушица играет большую роль в </w:t>
      </w:r>
      <w:proofErr w:type="spellStart"/>
      <w:r w:rsidRPr="00C63612">
        <w:rPr>
          <w:rFonts w:cs="Times New Roman"/>
          <w:sz w:val="24"/>
          <w:szCs w:val="24"/>
        </w:rPr>
        <w:t>торфообразовательном</w:t>
      </w:r>
      <w:proofErr w:type="spellEnd"/>
      <w:r w:rsidRPr="00C63612">
        <w:rPr>
          <w:rFonts w:cs="Times New Roman"/>
          <w:sz w:val="24"/>
          <w:szCs w:val="24"/>
        </w:rPr>
        <w:t xml:space="preserve"> процессе.</w:t>
      </w:r>
    </w:p>
    <w:p w:rsidR="00C63612" w:rsidRPr="00C63612" w:rsidRDefault="00C63612" w:rsidP="00CD4C35">
      <w:pPr>
        <w:ind w:firstLine="709"/>
        <w:jc w:val="both"/>
        <w:rPr>
          <w:rFonts w:cs="Times New Roman"/>
          <w:sz w:val="24"/>
          <w:szCs w:val="24"/>
        </w:rPr>
      </w:pPr>
      <w:r w:rsidRPr="00CD4C35">
        <w:rPr>
          <w:rFonts w:cs="Times New Roman"/>
          <w:b/>
          <w:i/>
          <w:sz w:val="24"/>
          <w:szCs w:val="24"/>
        </w:rPr>
        <w:t>Камыш (</w:t>
      </w:r>
      <w:proofErr w:type="spellStart"/>
      <w:r w:rsidRPr="00CD4C35">
        <w:rPr>
          <w:rFonts w:cs="Times New Roman"/>
          <w:b/>
          <w:i/>
          <w:sz w:val="24"/>
          <w:szCs w:val="24"/>
        </w:rPr>
        <w:t>Scirpus</w:t>
      </w:r>
      <w:proofErr w:type="spellEnd"/>
      <w:r w:rsidRPr="00CD4C35">
        <w:rPr>
          <w:rFonts w:cs="Times New Roman"/>
          <w:b/>
          <w:i/>
          <w:sz w:val="24"/>
          <w:szCs w:val="24"/>
        </w:rPr>
        <w:t>)</w:t>
      </w:r>
      <w:r w:rsidRPr="00C63612">
        <w:rPr>
          <w:rFonts w:cs="Times New Roman"/>
          <w:sz w:val="24"/>
          <w:szCs w:val="24"/>
        </w:rPr>
        <w:t xml:space="preserve"> — род, насчитывающий до 400 видов, широко распространенных</w:t>
      </w:r>
    </w:p>
    <w:p w:rsidR="00C63612" w:rsidRDefault="00C63612" w:rsidP="00AC76C3">
      <w:pPr>
        <w:jc w:val="both"/>
        <w:rPr>
          <w:rFonts w:cs="Times New Roman"/>
          <w:sz w:val="24"/>
          <w:szCs w:val="24"/>
        </w:rPr>
      </w:pPr>
      <w:r w:rsidRPr="00C63612">
        <w:rPr>
          <w:rFonts w:cs="Times New Roman"/>
          <w:sz w:val="24"/>
          <w:szCs w:val="24"/>
        </w:rPr>
        <w:t>на всех континентах. В о</w:t>
      </w:r>
      <w:r w:rsidR="00CD4C35">
        <w:rPr>
          <w:rFonts w:cs="Times New Roman"/>
          <w:sz w:val="24"/>
          <w:szCs w:val="24"/>
        </w:rPr>
        <w:t xml:space="preserve">сновном многолетние корневищные </w:t>
      </w:r>
      <w:r w:rsidRPr="00C63612">
        <w:rPr>
          <w:rFonts w:cs="Times New Roman"/>
          <w:sz w:val="24"/>
          <w:szCs w:val="24"/>
        </w:rPr>
        <w:t>растения, встречающиеся обычно по берегам водоемов, мелководьям,</w:t>
      </w:r>
      <w:r w:rsidR="00CD4C35">
        <w:rPr>
          <w:rFonts w:cs="Times New Roman"/>
          <w:sz w:val="24"/>
          <w:szCs w:val="24"/>
        </w:rPr>
        <w:t xml:space="preserve"> на болотах. </w:t>
      </w:r>
      <w:r w:rsidRPr="00C63612">
        <w:rPr>
          <w:rFonts w:cs="Times New Roman"/>
          <w:sz w:val="24"/>
          <w:szCs w:val="24"/>
        </w:rPr>
        <w:t>Наиболее распростр</w:t>
      </w:r>
      <w:r w:rsidR="00CD4C35">
        <w:rPr>
          <w:rFonts w:cs="Times New Roman"/>
          <w:sz w:val="24"/>
          <w:szCs w:val="24"/>
        </w:rPr>
        <w:t xml:space="preserve">анен камыш лесной, обитающий </w:t>
      </w:r>
      <w:r w:rsidRPr="00C63612">
        <w:rPr>
          <w:rFonts w:cs="Times New Roman"/>
          <w:sz w:val="24"/>
          <w:szCs w:val="24"/>
        </w:rPr>
        <w:t xml:space="preserve">на низинных болотах, в заболоченных лесах </w:t>
      </w:r>
      <w:r w:rsidR="00AC76C3">
        <w:rPr>
          <w:rFonts w:cs="Times New Roman"/>
          <w:sz w:val="24"/>
          <w:szCs w:val="24"/>
        </w:rPr>
        <w:t xml:space="preserve">и на лугах, по берегам водоемов </w:t>
      </w:r>
      <w:r w:rsidRPr="00C63612">
        <w:rPr>
          <w:rFonts w:cs="Times New Roman"/>
          <w:sz w:val="24"/>
          <w:szCs w:val="24"/>
        </w:rPr>
        <w:t xml:space="preserve">и в канавах. Камышом в народе </w:t>
      </w:r>
      <w:r w:rsidR="00AC76C3">
        <w:rPr>
          <w:rFonts w:cs="Times New Roman"/>
          <w:sz w:val="24"/>
          <w:szCs w:val="24"/>
        </w:rPr>
        <w:t>обычно называют другое растение — рогоз</w:t>
      </w:r>
      <w:r w:rsidRPr="00C63612">
        <w:rPr>
          <w:rFonts w:cs="Times New Roman"/>
          <w:sz w:val="24"/>
          <w:szCs w:val="24"/>
        </w:rPr>
        <w:t>.</w:t>
      </w:r>
    </w:p>
    <w:p w:rsidR="00AC76C3" w:rsidRDefault="00AC76C3" w:rsidP="00AC76C3">
      <w:pPr>
        <w:jc w:val="both"/>
        <w:rPr>
          <w:rFonts w:cs="Times New Roman"/>
          <w:sz w:val="24"/>
          <w:szCs w:val="24"/>
        </w:rPr>
      </w:pPr>
    </w:p>
    <w:p w:rsidR="00AC76C3" w:rsidRPr="00AC76C3" w:rsidRDefault="00AC76C3" w:rsidP="00AC76C3">
      <w:pPr>
        <w:jc w:val="center"/>
        <w:rPr>
          <w:rFonts w:cs="Times New Roman"/>
          <w:b/>
          <w:sz w:val="24"/>
          <w:szCs w:val="24"/>
        </w:rPr>
      </w:pPr>
      <w:r w:rsidRPr="00AC76C3">
        <w:rPr>
          <w:rFonts w:cs="Times New Roman"/>
          <w:sz w:val="24"/>
          <w:szCs w:val="24"/>
        </w:rPr>
        <w:t>4.</w:t>
      </w:r>
      <w:r w:rsidRPr="00AC76C3">
        <w:rPr>
          <w:rFonts w:cs="Times New Roman"/>
          <w:sz w:val="24"/>
          <w:szCs w:val="24"/>
        </w:rPr>
        <w:tab/>
      </w:r>
      <w:r w:rsidRPr="00AC76C3">
        <w:rPr>
          <w:rFonts w:cs="Times New Roman"/>
          <w:b/>
          <w:sz w:val="24"/>
          <w:szCs w:val="24"/>
        </w:rPr>
        <w:t>Семейство Мятликовые или Злаки.</w:t>
      </w:r>
    </w:p>
    <w:p w:rsidR="00AC76C3" w:rsidRPr="00C63612" w:rsidRDefault="00AC76C3" w:rsidP="00AC76C3">
      <w:pPr>
        <w:jc w:val="both"/>
        <w:rPr>
          <w:rFonts w:cs="Times New Roman"/>
          <w:sz w:val="24"/>
          <w:szCs w:val="24"/>
        </w:rPr>
      </w:pPr>
    </w:p>
    <w:p w:rsidR="00275C93" w:rsidRPr="00C63612" w:rsidRDefault="00AC76C3" w:rsidP="00275C93">
      <w:pPr>
        <w:ind w:firstLine="709"/>
        <w:jc w:val="both"/>
        <w:rPr>
          <w:rFonts w:cs="Times New Roman"/>
          <w:sz w:val="24"/>
          <w:szCs w:val="24"/>
        </w:rPr>
      </w:pPr>
      <w:r w:rsidRPr="00AC76C3">
        <w:rPr>
          <w:rFonts w:cs="Times New Roman"/>
          <w:b/>
          <w:i/>
          <w:sz w:val="24"/>
          <w:szCs w:val="24"/>
        </w:rPr>
        <w:t>Семейство Мятликовые, или Злаки</w:t>
      </w:r>
      <w:r w:rsidR="00C63612" w:rsidRPr="00AC76C3">
        <w:rPr>
          <w:rFonts w:cs="Times New Roman"/>
          <w:b/>
          <w:i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Мятлико</w:t>
      </w:r>
      <w:r w:rsidR="00C63612" w:rsidRPr="00C63612">
        <w:rPr>
          <w:rFonts w:cs="Times New Roman"/>
          <w:sz w:val="24"/>
          <w:szCs w:val="24"/>
        </w:rPr>
        <w:t>вые относятся к числу тех семейст</w:t>
      </w:r>
      <w:r>
        <w:rPr>
          <w:rFonts w:cs="Times New Roman"/>
          <w:sz w:val="24"/>
          <w:szCs w:val="24"/>
        </w:rPr>
        <w:t xml:space="preserve">в, которые играют огромную роль </w:t>
      </w:r>
      <w:r w:rsidR="00C63612" w:rsidRPr="00C63612">
        <w:rPr>
          <w:rFonts w:cs="Times New Roman"/>
          <w:sz w:val="24"/>
          <w:szCs w:val="24"/>
        </w:rPr>
        <w:t>в жизни человека. В семействе н</w:t>
      </w:r>
      <w:r>
        <w:rPr>
          <w:rFonts w:cs="Times New Roman"/>
          <w:sz w:val="24"/>
          <w:szCs w:val="24"/>
        </w:rPr>
        <w:t xml:space="preserve">асчитывают до 800 родов и около </w:t>
      </w:r>
      <w:r w:rsidR="00C63612" w:rsidRPr="00C63612">
        <w:rPr>
          <w:rFonts w:cs="Times New Roman"/>
          <w:sz w:val="24"/>
          <w:szCs w:val="24"/>
        </w:rPr>
        <w:t>11,5 тыс. видов. В России мятликов</w:t>
      </w:r>
      <w:r>
        <w:rPr>
          <w:rFonts w:cs="Times New Roman"/>
          <w:sz w:val="24"/>
          <w:szCs w:val="24"/>
        </w:rPr>
        <w:t xml:space="preserve">ые представлены примерно 1 тыс. </w:t>
      </w:r>
      <w:r w:rsidR="00C63612" w:rsidRPr="00C63612">
        <w:rPr>
          <w:rFonts w:cs="Times New Roman"/>
          <w:sz w:val="24"/>
          <w:szCs w:val="24"/>
        </w:rPr>
        <w:t>видов, относящихся к 145 родам.</w:t>
      </w:r>
      <w:r>
        <w:rPr>
          <w:rFonts w:cs="Times New Roman"/>
          <w:sz w:val="24"/>
          <w:szCs w:val="24"/>
        </w:rPr>
        <w:t xml:space="preserve"> Космополиты. Обычно доминируют </w:t>
      </w:r>
      <w:r w:rsidR="00C63612" w:rsidRPr="00C63612">
        <w:rPr>
          <w:rFonts w:cs="Times New Roman"/>
          <w:sz w:val="24"/>
          <w:szCs w:val="24"/>
        </w:rPr>
        <w:t xml:space="preserve">на лугах, в степях, саваннах, </w:t>
      </w:r>
      <w:r>
        <w:rPr>
          <w:rFonts w:cs="Times New Roman"/>
          <w:sz w:val="24"/>
          <w:szCs w:val="24"/>
        </w:rPr>
        <w:t xml:space="preserve">прериях и пампасах. Многолетние </w:t>
      </w:r>
      <w:r w:rsidR="00C63612" w:rsidRPr="00C63612">
        <w:rPr>
          <w:rFonts w:cs="Times New Roman"/>
          <w:sz w:val="24"/>
          <w:szCs w:val="24"/>
        </w:rPr>
        <w:t>или однолетние травы. Однако у поб</w:t>
      </w:r>
      <w:r>
        <w:rPr>
          <w:rFonts w:cs="Times New Roman"/>
          <w:sz w:val="24"/>
          <w:szCs w:val="24"/>
        </w:rPr>
        <w:t>егов гигантских трав — бамбуков</w:t>
      </w:r>
      <w:r w:rsidR="00C63612" w:rsidRPr="00C63612">
        <w:rPr>
          <w:rFonts w:cs="Times New Roman"/>
          <w:sz w:val="24"/>
          <w:szCs w:val="24"/>
        </w:rPr>
        <w:t xml:space="preserve">, достигающих у </w:t>
      </w:r>
      <w:r>
        <w:rPr>
          <w:rFonts w:cs="Times New Roman"/>
          <w:sz w:val="24"/>
          <w:szCs w:val="24"/>
        </w:rPr>
        <w:t xml:space="preserve">растений некоторых видов высоты </w:t>
      </w:r>
      <w:r w:rsidR="00C63612" w:rsidRPr="00C63612">
        <w:rPr>
          <w:rFonts w:cs="Times New Roman"/>
          <w:sz w:val="24"/>
          <w:szCs w:val="24"/>
        </w:rPr>
        <w:t>30 м, стебли сильно одревесневают</w:t>
      </w:r>
      <w:r>
        <w:rPr>
          <w:rFonts w:cs="Times New Roman"/>
          <w:sz w:val="24"/>
          <w:szCs w:val="24"/>
        </w:rPr>
        <w:t xml:space="preserve">, но вторичного утолщения у них </w:t>
      </w:r>
      <w:r w:rsidR="00C63612" w:rsidRPr="00C63612">
        <w:rPr>
          <w:rFonts w:cs="Times New Roman"/>
          <w:sz w:val="24"/>
          <w:szCs w:val="24"/>
        </w:rPr>
        <w:t xml:space="preserve">нет. У большинства злаков стебель </w:t>
      </w:r>
      <w:r>
        <w:rPr>
          <w:rFonts w:cs="Times New Roman"/>
          <w:sz w:val="24"/>
          <w:szCs w:val="24"/>
        </w:rPr>
        <w:t xml:space="preserve">полый — соломина, с утолщенными </w:t>
      </w:r>
      <w:r w:rsidR="00C63612" w:rsidRPr="00C63612">
        <w:rPr>
          <w:rFonts w:cs="Times New Roman"/>
          <w:sz w:val="24"/>
          <w:szCs w:val="24"/>
        </w:rPr>
        <w:t>узлами. Выполненные (не полые) ст</w:t>
      </w:r>
      <w:r>
        <w:rPr>
          <w:rFonts w:cs="Times New Roman"/>
          <w:sz w:val="24"/>
          <w:szCs w:val="24"/>
        </w:rPr>
        <w:t>ебли имеют побеги кукурузы, проса</w:t>
      </w:r>
      <w:r w:rsidR="00C63612" w:rsidRPr="00C63612">
        <w:rPr>
          <w:rFonts w:cs="Times New Roman"/>
          <w:sz w:val="24"/>
          <w:szCs w:val="24"/>
        </w:rPr>
        <w:t xml:space="preserve"> и</w:t>
      </w:r>
      <w:r>
        <w:rPr>
          <w:rFonts w:cs="Times New Roman"/>
          <w:sz w:val="24"/>
          <w:szCs w:val="24"/>
        </w:rPr>
        <w:t xml:space="preserve"> сахарного тростника. Листорасположение </w:t>
      </w:r>
      <w:r w:rsidR="00C63612" w:rsidRPr="00C63612">
        <w:rPr>
          <w:rFonts w:cs="Times New Roman"/>
          <w:sz w:val="24"/>
          <w:szCs w:val="24"/>
        </w:rPr>
        <w:t>очередное, двурядное. Листья простые</w:t>
      </w:r>
      <w:r>
        <w:rPr>
          <w:rFonts w:cs="Times New Roman"/>
          <w:sz w:val="24"/>
          <w:szCs w:val="24"/>
        </w:rPr>
        <w:t xml:space="preserve">, сидячие, с хорошо выраженными </w:t>
      </w:r>
      <w:r w:rsidR="00C63612" w:rsidRPr="00C63612">
        <w:rPr>
          <w:rFonts w:cs="Times New Roman"/>
          <w:sz w:val="24"/>
          <w:szCs w:val="24"/>
        </w:rPr>
        <w:t>трубчатыми влагалищами</w:t>
      </w:r>
      <w:r>
        <w:rPr>
          <w:rFonts w:cs="Times New Roman"/>
          <w:sz w:val="24"/>
          <w:szCs w:val="24"/>
        </w:rPr>
        <w:t xml:space="preserve"> — обычно незамкнутыми, т.е. не </w:t>
      </w:r>
      <w:r w:rsidR="00275C93">
        <w:rPr>
          <w:rFonts w:cs="Times New Roman"/>
          <w:sz w:val="24"/>
          <w:szCs w:val="24"/>
        </w:rPr>
        <w:t>сросшимися краями</w:t>
      </w:r>
      <w:r w:rsidR="00C63612" w:rsidRPr="00C63612">
        <w:rPr>
          <w:rFonts w:cs="Times New Roman"/>
          <w:sz w:val="24"/>
          <w:szCs w:val="24"/>
        </w:rPr>
        <w:t xml:space="preserve">. </w:t>
      </w:r>
    </w:p>
    <w:p w:rsidR="00C63612" w:rsidRPr="00C63612" w:rsidRDefault="00275C93" w:rsidP="00275C93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Листовая </w:t>
      </w:r>
      <w:r w:rsidR="00C63612" w:rsidRPr="00C63612">
        <w:rPr>
          <w:rFonts w:cs="Times New Roman"/>
          <w:sz w:val="24"/>
          <w:szCs w:val="24"/>
        </w:rPr>
        <w:t>пластинка линейная, реже — ланцетная,</w:t>
      </w:r>
      <w:r>
        <w:rPr>
          <w:rFonts w:cs="Times New Roman"/>
          <w:sz w:val="24"/>
          <w:szCs w:val="24"/>
        </w:rPr>
        <w:t xml:space="preserve"> </w:t>
      </w:r>
      <w:r w:rsidR="00C63612" w:rsidRPr="00C63612">
        <w:rPr>
          <w:rFonts w:cs="Times New Roman"/>
          <w:sz w:val="24"/>
          <w:szCs w:val="24"/>
        </w:rPr>
        <w:t>с параллельным жилкованием.</w:t>
      </w:r>
    </w:p>
    <w:p w:rsidR="00C63612" w:rsidRPr="00C63612" w:rsidRDefault="00C63612" w:rsidP="00275C93">
      <w:pPr>
        <w:ind w:firstLine="709"/>
        <w:jc w:val="both"/>
        <w:rPr>
          <w:rFonts w:cs="Times New Roman"/>
          <w:sz w:val="24"/>
          <w:szCs w:val="24"/>
        </w:rPr>
      </w:pPr>
      <w:r w:rsidRPr="00C63612">
        <w:rPr>
          <w:rFonts w:cs="Times New Roman"/>
          <w:sz w:val="24"/>
          <w:szCs w:val="24"/>
        </w:rPr>
        <w:t>В основании</w:t>
      </w:r>
      <w:r w:rsidR="00275C93">
        <w:rPr>
          <w:rFonts w:cs="Times New Roman"/>
          <w:sz w:val="24"/>
          <w:szCs w:val="24"/>
        </w:rPr>
        <w:t xml:space="preserve"> пластинки могут образовываться пленчатые выросты, называемые </w:t>
      </w:r>
      <w:r w:rsidRPr="00C63612">
        <w:rPr>
          <w:rFonts w:cs="Times New Roman"/>
          <w:sz w:val="24"/>
          <w:szCs w:val="24"/>
        </w:rPr>
        <w:t>языч</w:t>
      </w:r>
      <w:r w:rsidR="00275C93">
        <w:rPr>
          <w:rFonts w:cs="Times New Roman"/>
          <w:sz w:val="24"/>
          <w:szCs w:val="24"/>
        </w:rPr>
        <w:t xml:space="preserve">ком и ушками. Наличие и степень </w:t>
      </w:r>
      <w:r w:rsidRPr="00C63612">
        <w:rPr>
          <w:rFonts w:cs="Times New Roman"/>
          <w:sz w:val="24"/>
          <w:szCs w:val="24"/>
        </w:rPr>
        <w:t>выра</w:t>
      </w:r>
      <w:r w:rsidR="00275C93">
        <w:rPr>
          <w:rFonts w:cs="Times New Roman"/>
          <w:sz w:val="24"/>
          <w:szCs w:val="24"/>
        </w:rPr>
        <w:t xml:space="preserve">женности этих выростов — важный </w:t>
      </w:r>
      <w:r w:rsidRPr="00C63612">
        <w:rPr>
          <w:rFonts w:cs="Times New Roman"/>
          <w:sz w:val="24"/>
          <w:szCs w:val="24"/>
        </w:rPr>
        <w:t>систематический признак. Полагают,</w:t>
      </w:r>
      <w:r w:rsidR="00275C93">
        <w:rPr>
          <w:rFonts w:cs="Times New Roman"/>
          <w:sz w:val="24"/>
          <w:szCs w:val="24"/>
        </w:rPr>
        <w:t xml:space="preserve"> </w:t>
      </w:r>
      <w:r w:rsidRPr="00C63612">
        <w:rPr>
          <w:rFonts w:cs="Times New Roman"/>
          <w:sz w:val="24"/>
          <w:szCs w:val="24"/>
        </w:rPr>
        <w:t>что я</w:t>
      </w:r>
      <w:r w:rsidR="00275C93">
        <w:rPr>
          <w:rFonts w:cs="Times New Roman"/>
          <w:sz w:val="24"/>
          <w:szCs w:val="24"/>
        </w:rPr>
        <w:t xml:space="preserve">зычок и ушки защищают влагалище </w:t>
      </w:r>
      <w:r w:rsidRPr="00C63612">
        <w:rPr>
          <w:rFonts w:cs="Times New Roman"/>
          <w:sz w:val="24"/>
          <w:szCs w:val="24"/>
        </w:rPr>
        <w:t>от проникновения в него в</w:t>
      </w:r>
      <w:r w:rsidR="00275C93">
        <w:rPr>
          <w:rFonts w:cs="Times New Roman"/>
          <w:sz w:val="24"/>
          <w:szCs w:val="24"/>
        </w:rPr>
        <w:t xml:space="preserve">оды, а вместе </w:t>
      </w:r>
      <w:r w:rsidRPr="00C63612">
        <w:rPr>
          <w:rFonts w:cs="Times New Roman"/>
          <w:sz w:val="24"/>
          <w:szCs w:val="24"/>
        </w:rPr>
        <w:t>с ней и патогенных микроорганизмов.</w:t>
      </w:r>
    </w:p>
    <w:p w:rsidR="00275C93" w:rsidRPr="00275C93" w:rsidRDefault="00275C93" w:rsidP="00275C93">
      <w:pPr>
        <w:ind w:firstLine="709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 бамбуков листья черешчатые. </w:t>
      </w:r>
      <w:r w:rsidR="00C63612" w:rsidRPr="00C63612">
        <w:rPr>
          <w:rFonts w:cs="Times New Roman"/>
          <w:sz w:val="24"/>
          <w:szCs w:val="24"/>
        </w:rPr>
        <w:t>Все много</w:t>
      </w:r>
      <w:r>
        <w:rPr>
          <w:rFonts w:cs="Times New Roman"/>
          <w:sz w:val="24"/>
          <w:szCs w:val="24"/>
        </w:rPr>
        <w:t xml:space="preserve">летние мятликовые — корневищные </w:t>
      </w:r>
      <w:r w:rsidR="00C63612" w:rsidRPr="00C63612">
        <w:rPr>
          <w:rFonts w:cs="Times New Roman"/>
          <w:sz w:val="24"/>
          <w:szCs w:val="24"/>
        </w:rPr>
        <w:t>травы</w:t>
      </w:r>
      <w:r>
        <w:rPr>
          <w:rFonts w:cs="Times New Roman"/>
          <w:sz w:val="24"/>
          <w:szCs w:val="24"/>
        </w:rPr>
        <w:t xml:space="preserve">. Нижняя часть побега </w:t>
      </w:r>
      <w:r w:rsidR="00C63612" w:rsidRPr="00C63612">
        <w:rPr>
          <w:rFonts w:cs="Times New Roman"/>
          <w:sz w:val="24"/>
          <w:szCs w:val="24"/>
        </w:rPr>
        <w:t>с с</w:t>
      </w:r>
      <w:r>
        <w:rPr>
          <w:rFonts w:cs="Times New Roman"/>
          <w:sz w:val="24"/>
          <w:szCs w:val="24"/>
        </w:rPr>
        <w:t xml:space="preserve">ильно укороченными междоузлиями стебля, на которой образуются </w:t>
      </w:r>
      <w:r w:rsidR="00C63612" w:rsidRPr="00C63612">
        <w:rPr>
          <w:rFonts w:cs="Times New Roman"/>
          <w:sz w:val="24"/>
          <w:szCs w:val="24"/>
        </w:rPr>
        <w:t>боковые п</w:t>
      </w:r>
      <w:r>
        <w:rPr>
          <w:rFonts w:cs="Times New Roman"/>
          <w:sz w:val="24"/>
          <w:szCs w:val="24"/>
        </w:rPr>
        <w:t xml:space="preserve">обеги, называется </w:t>
      </w:r>
      <w:r w:rsidRPr="00275C93">
        <w:rPr>
          <w:rFonts w:cs="Times New Roman"/>
          <w:i/>
          <w:sz w:val="24"/>
          <w:szCs w:val="24"/>
        </w:rPr>
        <w:t>зоной кущения</w:t>
      </w:r>
      <w:r w:rsidR="00C63612" w:rsidRPr="00275C93">
        <w:rPr>
          <w:rFonts w:cs="Times New Roman"/>
          <w:i/>
          <w:sz w:val="24"/>
          <w:szCs w:val="24"/>
        </w:rPr>
        <w:t xml:space="preserve">. </w:t>
      </w:r>
    </w:p>
    <w:p w:rsidR="00C63612" w:rsidRPr="00C63612" w:rsidRDefault="006E5DE4" w:rsidP="006E5DE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 хлебных злаков (пшеница, рожь, ячмень) в зоне кущения формируются </w:t>
      </w:r>
      <w:r w:rsidR="00C63612" w:rsidRPr="00C63612">
        <w:rPr>
          <w:rFonts w:cs="Times New Roman"/>
          <w:sz w:val="24"/>
          <w:szCs w:val="24"/>
        </w:rPr>
        <w:t>обычно от трех до пяти боковых побегов (п</w:t>
      </w:r>
      <w:r>
        <w:rPr>
          <w:rFonts w:cs="Times New Roman"/>
          <w:sz w:val="24"/>
          <w:szCs w:val="24"/>
        </w:rPr>
        <w:t xml:space="preserve">обегов кущения), у дикорастущих </w:t>
      </w:r>
      <w:r w:rsidR="00C63612" w:rsidRPr="00C63612">
        <w:rPr>
          <w:rFonts w:cs="Times New Roman"/>
          <w:sz w:val="24"/>
          <w:szCs w:val="24"/>
        </w:rPr>
        <w:t>луговых растений — до 30 (возрастающих порядков ветвления).</w:t>
      </w:r>
    </w:p>
    <w:p w:rsidR="00C63612" w:rsidRPr="00C63612" w:rsidRDefault="00C63612" w:rsidP="006E5DE4">
      <w:pPr>
        <w:ind w:firstLine="709"/>
        <w:jc w:val="both"/>
        <w:rPr>
          <w:rFonts w:cs="Times New Roman"/>
          <w:sz w:val="24"/>
          <w:szCs w:val="24"/>
        </w:rPr>
      </w:pPr>
      <w:r w:rsidRPr="00C63612">
        <w:rPr>
          <w:rFonts w:cs="Times New Roman"/>
          <w:sz w:val="24"/>
          <w:szCs w:val="24"/>
        </w:rPr>
        <w:t>У всех злаков цветки собраны в простые моноподиальные соцветия</w:t>
      </w:r>
      <w:r w:rsidR="006E5DE4">
        <w:rPr>
          <w:rFonts w:cs="Times New Roman"/>
          <w:sz w:val="24"/>
          <w:szCs w:val="24"/>
        </w:rPr>
        <w:t xml:space="preserve"> — колосья, </w:t>
      </w:r>
      <w:r w:rsidRPr="00C63612">
        <w:rPr>
          <w:rFonts w:cs="Times New Roman"/>
          <w:sz w:val="24"/>
          <w:szCs w:val="24"/>
        </w:rPr>
        <w:t>которые принято называть колосками. Число цветков</w:t>
      </w:r>
      <w:r w:rsidR="006E5DE4">
        <w:rPr>
          <w:rFonts w:cs="Times New Roman"/>
          <w:sz w:val="24"/>
          <w:szCs w:val="24"/>
        </w:rPr>
        <w:t xml:space="preserve"> </w:t>
      </w:r>
      <w:r w:rsidRPr="00C63612">
        <w:rPr>
          <w:rFonts w:cs="Times New Roman"/>
          <w:sz w:val="24"/>
          <w:szCs w:val="24"/>
        </w:rPr>
        <w:t>в колоске варь</w:t>
      </w:r>
      <w:r w:rsidR="006E5DE4">
        <w:rPr>
          <w:rFonts w:cs="Times New Roman"/>
          <w:sz w:val="24"/>
          <w:szCs w:val="24"/>
        </w:rPr>
        <w:t xml:space="preserve">ируется обычно от одного до 30. </w:t>
      </w:r>
      <w:r w:rsidRPr="00C63612">
        <w:rPr>
          <w:rFonts w:cs="Times New Roman"/>
          <w:sz w:val="24"/>
          <w:szCs w:val="24"/>
        </w:rPr>
        <w:t>Типичный многоцветковый колосок</w:t>
      </w:r>
      <w:r w:rsidR="006E5DE4">
        <w:rPr>
          <w:rFonts w:cs="Times New Roman"/>
          <w:sz w:val="24"/>
          <w:szCs w:val="24"/>
        </w:rPr>
        <w:t xml:space="preserve"> состоит из оси, в нижней части </w:t>
      </w:r>
      <w:r w:rsidRPr="00C63612">
        <w:rPr>
          <w:rFonts w:cs="Times New Roman"/>
          <w:sz w:val="24"/>
          <w:szCs w:val="24"/>
        </w:rPr>
        <w:t>которой располагаются чешуи, не несущие в пазух</w:t>
      </w:r>
      <w:r w:rsidR="006E5DE4">
        <w:rPr>
          <w:rFonts w:cs="Times New Roman"/>
          <w:sz w:val="24"/>
          <w:szCs w:val="24"/>
        </w:rPr>
        <w:t xml:space="preserve">ах цветков. </w:t>
      </w:r>
      <w:r w:rsidRPr="00C63612">
        <w:rPr>
          <w:rFonts w:cs="Times New Roman"/>
          <w:sz w:val="24"/>
          <w:szCs w:val="24"/>
        </w:rPr>
        <w:t xml:space="preserve">Эти чешуи называют колосковыми. Число </w:t>
      </w:r>
      <w:r w:rsidR="006E5DE4">
        <w:rPr>
          <w:rFonts w:cs="Times New Roman"/>
          <w:sz w:val="24"/>
          <w:szCs w:val="24"/>
        </w:rPr>
        <w:t>их может варьироваться от одной (у плевела</w:t>
      </w:r>
      <w:r w:rsidRPr="00C63612">
        <w:rPr>
          <w:rFonts w:cs="Times New Roman"/>
          <w:sz w:val="24"/>
          <w:szCs w:val="24"/>
        </w:rPr>
        <w:t>) д</w:t>
      </w:r>
      <w:r w:rsidR="006E5DE4">
        <w:rPr>
          <w:rFonts w:cs="Times New Roman"/>
          <w:sz w:val="24"/>
          <w:szCs w:val="24"/>
        </w:rPr>
        <w:t>о нескольких (просо, рис</w:t>
      </w:r>
      <w:r w:rsidRPr="00C63612">
        <w:rPr>
          <w:rFonts w:cs="Times New Roman"/>
          <w:sz w:val="24"/>
          <w:szCs w:val="24"/>
        </w:rPr>
        <w:t xml:space="preserve"> и др.).</w:t>
      </w:r>
    </w:p>
    <w:p w:rsidR="00C63612" w:rsidRPr="00C63612" w:rsidRDefault="00C63612" w:rsidP="006E5DE4">
      <w:pPr>
        <w:ind w:firstLine="709"/>
        <w:jc w:val="both"/>
        <w:rPr>
          <w:rFonts w:cs="Times New Roman"/>
          <w:sz w:val="24"/>
          <w:szCs w:val="24"/>
        </w:rPr>
      </w:pPr>
      <w:r w:rsidRPr="00C63612">
        <w:rPr>
          <w:rFonts w:cs="Times New Roman"/>
          <w:sz w:val="24"/>
          <w:szCs w:val="24"/>
        </w:rPr>
        <w:t>У подавляющего большинства злаков</w:t>
      </w:r>
      <w:r w:rsidR="006E5DE4">
        <w:rPr>
          <w:rFonts w:cs="Times New Roman"/>
          <w:sz w:val="24"/>
          <w:szCs w:val="24"/>
        </w:rPr>
        <w:t xml:space="preserve"> их две. Часто колосковые чешуи </w:t>
      </w:r>
      <w:r w:rsidRPr="00C63612">
        <w:rPr>
          <w:rFonts w:cs="Times New Roman"/>
          <w:sz w:val="24"/>
          <w:szCs w:val="24"/>
        </w:rPr>
        <w:t>несут на верхушке длинные ости. Вы</w:t>
      </w:r>
      <w:r w:rsidR="006E5DE4">
        <w:rPr>
          <w:rFonts w:cs="Times New Roman"/>
          <w:sz w:val="24"/>
          <w:szCs w:val="24"/>
        </w:rPr>
        <w:t xml:space="preserve">ше по оси колоска располагаются </w:t>
      </w:r>
      <w:r w:rsidRPr="00C63612">
        <w:rPr>
          <w:rFonts w:cs="Times New Roman"/>
          <w:sz w:val="24"/>
          <w:szCs w:val="24"/>
        </w:rPr>
        <w:t>нижние цветковые чешуи — прицветник</w:t>
      </w:r>
      <w:r w:rsidR="006E5DE4">
        <w:rPr>
          <w:rFonts w:cs="Times New Roman"/>
          <w:sz w:val="24"/>
          <w:szCs w:val="24"/>
        </w:rPr>
        <w:t xml:space="preserve">и, в пазухах которых образуются </w:t>
      </w:r>
      <w:r w:rsidRPr="00C63612">
        <w:rPr>
          <w:rFonts w:cs="Times New Roman"/>
          <w:sz w:val="24"/>
          <w:szCs w:val="24"/>
        </w:rPr>
        <w:t>цветки. Эти чешуи обычно тоже заверш</w:t>
      </w:r>
      <w:r w:rsidR="006E5DE4">
        <w:rPr>
          <w:rFonts w:cs="Times New Roman"/>
          <w:sz w:val="24"/>
          <w:szCs w:val="24"/>
        </w:rPr>
        <w:t xml:space="preserve">аются остью. Так как колосковые </w:t>
      </w:r>
      <w:r w:rsidRPr="00C63612">
        <w:rPr>
          <w:rFonts w:cs="Times New Roman"/>
          <w:sz w:val="24"/>
          <w:szCs w:val="24"/>
        </w:rPr>
        <w:t>и нижние цветковые чешуи — видоизмененные листья, счита</w:t>
      </w:r>
      <w:r w:rsidR="006E5DE4">
        <w:rPr>
          <w:rFonts w:cs="Times New Roman"/>
          <w:sz w:val="24"/>
          <w:szCs w:val="24"/>
        </w:rPr>
        <w:t xml:space="preserve">ют, </w:t>
      </w:r>
      <w:r w:rsidRPr="00C63612">
        <w:rPr>
          <w:rFonts w:cs="Times New Roman"/>
          <w:sz w:val="24"/>
          <w:szCs w:val="24"/>
        </w:rPr>
        <w:t xml:space="preserve">что сама чешуя представляет собой </w:t>
      </w:r>
      <w:r w:rsidR="006E5DE4">
        <w:rPr>
          <w:rFonts w:cs="Times New Roman"/>
          <w:sz w:val="24"/>
          <w:szCs w:val="24"/>
        </w:rPr>
        <w:t xml:space="preserve">листовое влагалище, а ее ость — </w:t>
      </w:r>
      <w:r w:rsidRPr="00C63612">
        <w:rPr>
          <w:rFonts w:cs="Times New Roman"/>
          <w:sz w:val="24"/>
          <w:szCs w:val="24"/>
        </w:rPr>
        <w:t>сильно редуцированную (до срединной жилки) листовую пластинку.</w:t>
      </w:r>
    </w:p>
    <w:p w:rsidR="00C63612" w:rsidRPr="00C63612" w:rsidRDefault="00C63612" w:rsidP="006E5DE4">
      <w:pPr>
        <w:ind w:firstLine="709"/>
        <w:jc w:val="both"/>
        <w:rPr>
          <w:rFonts w:cs="Times New Roman"/>
          <w:sz w:val="24"/>
          <w:szCs w:val="24"/>
        </w:rPr>
      </w:pPr>
      <w:r w:rsidRPr="00C63612">
        <w:rPr>
          <w:rFonts w:cs="Times New Roman"/>
          <w:sz w:val="24"/>
          <w:szCs w:val="24"/>
        </w:rPr>
        <w:t>Цвет</w:t>
      </w:r>
      <w:r w:rsidR="006E5DE4">
        <w:rPr>
          <w:rFonts w:cs="Times New Roman"/>
          <w:sz w:val="24"/>
          <w:szCs w:val="24"/>
        </w:rPr>
        <w:t xml:space="preserve">ки мятликовых обычно обоеполые, однополые встречаются редко </w:t>
      </w:r>
      <w:r w:rsidRPr="00C63612">
        <w:rPr>
          <w:rFonts w:cs="Times New Roman"/>
          <w:sz w:val="24"/>
          <w:szCs w:val="24"/>
        </w:rPr>
        <w:t xml:space="preserve">(кукуруза). </w:t>
      </w:r>
      <w:r w:rsidR="006E5DE4">
        <w:rPr>
          <w:rFonts w:cs="Times New Roman"/>
          <w:sz w:val="24"/>
          <w:szCs w:val="24"/>
        </w:rPr>
        <w:t xml:space="preserve">В строении цветка четко </w:t>
      </w:r>
      <w:r w:rsidRPr="00C63612">
        <w:rPr>
          <w:rFonts w:cs="Times New Roman"/>
          <w:sz w:val="24"/>
          <w:szCs w:val="24"/>
        </w:rPr>
        <w:t>о</w:t>
      </w:r>
      <w:r w:rsidR="006E5DE4">
        <w:rPr>
          <w:rFonts w:cs="Times New Roman"/>
          <w:sz w:val="24"/>
          <w:szCs w:val="24"/>
        </w:rPr>
        <w:t xml:space="preserve">тражается его приспособленность </w:t>
      </w:r>
      <w:r w:rsidRPr="00C63612">
        <w:rPr>
          <w:rFonts w:cs="Times New Roman"/>
          <w:sz w:val="24"/>
          <w:szCs w:val="24"/>
        </w:rPr>
        <w:t>к</w:t>
      </w:r>
      <w:r w:rsidR="006E5DE4">
        <w:rPr>
          <w:rFonts w:cs="Times New Roman"/>
          <w:sz w:val="24"/>
          <w:szCs w:val="24"/>
        </w:rPr>
        <w:t xml:space="preserve"> анемофилии. За исходную модель </w:t>
      </w:r>
      <w:r w:rsidRPr="00C63612">
        <w:rPr>
          <w:rFonts w:cs="Times New Roman"/>
          <w:sz w:val="24"/>
          <w:szCs w:val="24"/>
        </w:rPr>
        <w:t>цве</w:t>
      </w:r>
      <w:r w:rsidR="006E5DE4">
        <w:rPr>
          <w:rFonts w:cs="Times New Roman"/>
          <w:sz w:val="24"/>
          <w:szCs w:val="24"/>
        </w:rPr>
        <w:t xml:space="preserve">тка злаков принимают трехмерный цветок лилейных, но он типичен </w:t>
      </w:r>
      <w:r w:rsidRPr="00C63612">
        <w:rPr>
          <w:rFonts w:cs="Times New Roman"/>
          <w:sz w:val="24"/>
          <w:szCs w:val="24"/>
        </w:rPr>
        <w:t>тольк</w:t>
      </w:r>
      <w:r w:rsidR="006E5DE4">
        <w:rPr>
          <w:rFonts w:cs="Times New Roman"/>
          <w:sz w:val="24"/>
          <w:szCs w:val="24"/>
        </w:rPr>
        <w:t xml:space="preserve">о для немногих злаков тропиков. </w:t>
      </w:r>
      <w:r w:rsidRPr="00C63612">
        <w:rPr>
          <w:rFonts w:cs="Times New Roman"/>
          <w:sz w:val="24"/>
          <w:szCs w:val="24"/>
        </w:rPr>
        <w:t>У</w:t>
      </w:r>
      <w:r w:rsidR="006E5DE4">
        <w:rPr>
          <w:rFonts w:cs="Times New Roman"/>
          <w:sz w:val="24"/>
          <w:szCs w:val="24"/>
        </w:rPr>
        <w:t xml:space="preserve"> большинства же злаков наружный </w:t>
      </w:r>
      <w:r w:rsidRPr="00C63612">
        <w:rPr>
          <w:rFonts w:cs="Times New Roman"/>
          <w:sz w:val="24"/>
          <w:szCs w:val="24"/>
        </w:rPr>
        <w:t>круг простого околоцветника пр</w:t>
      </w:r>
      <w:r w:rsidR="006E5DE4">
        <w:rPr>
          <w:rFonts w:cs="Times New Roman"/>
          <w:sz w:val="24"/>
          <w:szCs w:val="24"/>
        </w:rPr>
        <w:t xml:space="preserve">едставлен двумя сросшимися листочками </w:t>
      </w:r>
      <w:r w:rsidRPr="00C63612">
        <w:rPr>
          <w:rFonts w:cs="Times New Roman"/>
          <w:sz w:val="24"/>
          <w:szCs w:val="24"/>
        </w:rPr>
        <w:t>— верхн</w:t>
      </w:r>
      <w:r w:rsidR="006E5DE4">
        <w:rPr>
          <w:rFonts w:cs="Times New Roman"/>
          <w:sz w:val="24"/>
          <w:szCs w:val="24"/>
        </w:rPr>
        <w:t xml:space="preserve">ей цветковой чешуей. Внутренний круг околоцветника состоит </w:t>
      </w:r>
      <w:r w:rsidRPr="00C63612">
        <w:rPr>
          <w:rFonts w:cs="Times New Roman"/>
          <w:sz w:val="24"/>
          <w:szCs w:val="24"/>
        </w:rPr>
        <w:t>т</w:t>
      </w:r>
      <w:r w:rsidR="006E5DE4">
        <w:rPr>
          <w:rFonts w:cs="Times New Roman"/>
          <w:sz w:val="24"/>
          <w:szCs w:val="24"/>
        </w:rPr>
        <w:t xml:space="preserve">оже из двух маленьких свободных </w:t>
      </w:r>
      <w:r w:rsidRPr="00C63612">
        <w:rPr>
          <w:rFonts w:cs="Times New Roman"/>
          <w:sz w:val="24"/>
          <w:szCs w:val="24"/>
        </w:rPr>
        <w:t>л</w:t>
      </w:r>
      <w:r w:rsidR="006E5DE4">
        <w:rPr>
          <w:rFonts w:cs="Times New Roman"/>
          <w:sz w:val="24"/>
          <w:szCs w:val="24"/>
        </w:rPr>
        <w:t xml:space="preserve">источков, </w:t>
      </w:r>
      <w:proofErr w:type="gramStart"/>
      <w:r w:rsidR="006E5DE4">
        <w:rPr>
          <w:rFonts w:cs="Times New Roman"/>
          <w:sz w:val="24"/>
          <w:szCs w:val="24"/>
        </w:rPr>
        <w:t>обеспечивающих  раскрывание</w:t>
      </w:r>
      <w:proofErr w:type="gramEnd"/>
      <w:r w:rsidR="006E5DE4">
        <w:rPr>
          <w:rFonts w:cs="Times New Roman"/>
          <w:sz w:val="24"/>
          <w:szCs w:val="24"/>
        </w:rPr>
        <w:t xml:space="preserve"> </w:t>
      </w:r>
      <w:r w:rsidR="006E5DE4" w:rsidRPr="006E5DE4">
        <w:rPr>
          <w:rFonts w:cs="Times New Roman"/>
          <w:sz w:val="24"/>
          <w:szCs w:val="24"/>
        </w:rPr>
        <w:t>цветка во время цветения</w:t>
      </w:r>
      <w:r w:rsidR="006E5DE4">
        <w:rPr>
          <w:rFonts w:cs="Times New Roman"/>
          <w:sz w:val="24"/>
          <w:szCs w:val="24"/>
        </w:rPr>
        <w:t>.</w:t>
      </w:r>
    </w:p>
    <w:p w:rsidR="00C63612" w:rsidRDefault="006E5DE4" w:rsidP="00C87E68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Андроцей у большинства растений представлен лишь </w:t>
      </w:r>
      <w:r w:rsidR="00C63612" w:rsidRPr="00C63612">
        <w:rPr>
          <w:rFonts w:cs="Times New Roman"/>
          <w:sz w:val="24"/>
          <w:szCs w:val="24"/>
        </w:rPr>
        <w:t>тремя тычинками наружного круга (ти</w:t>
      </w:r>
      <w:r>
        <w:rPr>
          <w:rFonts w:cs="Times New Roman"/>
          <w:sz w:val="24"/>
          <w:szCs w:val="24"/>
        </w:rPr>
        <w:t xml:space="preserve">пичный </w:t>
      </w:r>
      <w:proofErr w:type="gramStart"/>
      <w:r>
        <w:rPr>
          <w:rFonts w:cs="Times New Roman"/>
          <w:sz w:val="24"/>
          <w:szCs w:val="24"/>
        </w:rPr>
        <w:t xml:space="preserve">для однодольных внутренний </w:t>
      </w:r>
      <w:r w:rsidR="00C63612" w:rsidRPr="00C63612">
        <w:rPr>
          <w:rFonts w:cs="Times New Roman"/>
          <w:sz w:val="24"/>
          <w:szCs w:val="24"/>
        </w:rPr>
        <w:t>кру</w:t>
      </w:r>
      <w:r>
        <w:rPr>
          <w:rFonts w:cs="Times New Roman"/>
          <w:sz w:val="24"/>
          <w:szCs w:val="24"/>
        </w:rPr>
        <w:t>г</w:t>
      </w:r>
      <w:proofErr w:type="gramEnd"/>
      <w:r>
        <w:rPr>
          <w:rFonts w:cs="Times New Roman"/>
          <w:sz w:val="24"/>
          <w:szCs w:val="24"/>
        </w:rPr>
        <w:t xml:space="preserve"> тычинок редуцирован). У риса, </w:t>
      </w:r>
      <w:r w:rsidR="00C63612" w:rsidRPr="00C63612">
        <w:rPr>
          <w:rFonts w:cs="Times New Roman"/>
          <w:sz w:val="24"/>
          <w:szCs w:val="24"/>
        </w:rPr>
        <w:t>сахарного тростника и бамбука сохр</w:t>
      </w:r>
      <w:r>
        <w:rPr>
          <w:rFonts w:cs="Times New Roman"/>
          <w:sz w:val="24"/>
          <w:szCs w:val="24"/>
        </w:rPr>
        <w:t xml:space="preserve">аняются оба круга тычинок, т.е. </w:t>
      </w:r>
      <w:r w:rsidR="00C63612" w:rsidRPr="00C63612">
        <w:rPr>
          <w:rFonts w:cs="Times New Roman"/>
          <w:sz w:val="24"/>
          <w:szCs w:val="24"/>
        </w:rPr>
        <w:t xml:space="preserve">их шесть. Пыльники прикреплены </w:t>
      </w:r>
      <w:r>
        <w:rPr>
          <w:rFonts w:cs="Times New Roman"/>
          <w:sz w:val="24"/>
          <w:szCs w:val="24"/>
        </w:rPr>
        <w:t xml:space="preserve">к длинной тычиночной нити своей </w:t>
      </w:r>
      <w:r w:rsidR="00C63612" w:rsidRPr="00C63612">
        <w:rPr>
          <w:rFonts w:cs="Times New Roman"/>
          <w:sz w:val="24"/>
          <w:szCs w:val="24"/>
        </w:rPr>
        <w:t>серединой, что делает их подвижными — качающимися. У мятли</w:t>
      </w:r>
      <w:r>
        <w:rPr>
          <w:rFonts w:cs="Times New Roman"/>
          <w:sz w:val="24"/>
          <w:szCs w:val="24"/>
        </w:rPr>
        <w:t xml:space="preserve">ковых </w:t>
      </w:r>
      <w:r w:rsidR="00C63612" w:rsidRPr="00C63612">
        <w:rPr>
          <w:rFonts w:cs="Times New Roman"/>
          <w:sz w:val="24"/>
          <w:szCs w:val="24"/>
        </w:rPr>
        <w:t>наблюдается как самоопыление (про</w:t>
      </w:r>
      <w:r w:rsidR="00C87E68">
        <w:rPr>
          <w:rFonts w:cs="Times New Roman"/>
          <w:sz w:val="24"/>
          <w:szCs w:val="24"/>
        </w:rPr>
        <w:t xml:space="preserve">со, пшеница, ячмень и др.), так </w:t>
      </w:r>
      <w:r w:rsidR="00C63612" w:rsidRPr="00C63612">
        <w:rPr>
          <w:rFonts w:cs="Times New Roman"/>
          <w:sz w:val="24"/>
          <w:szCs w:val="24"/>
        </w:rPr>
        <w:t>и перекрестное опыление (кострец, р</w:t>
      </w:r>
      <w:r w:rsidR="00C87E68">
        <w:rPr>
          <w:rFonts w:cs="Times New Roman"/>
          <w:sz w:val="24"/>
          <w:szCs w:val="24"/>
        </w:rPr>
        <w:t xml:space="preserve">ожь, тимофеевка и др.). Гинецей </w:t>
      </w:r>
      <w:proofErr w:type="spellStart"/>
      <w:r w:rsidR="00C63612" w:rsidRPr="00C63612">
        <w:rPr>
          <w:rFonts w:cs="Times New Roman"/>
          <w:sz w:val="24"/>
          <w:szCs w:val="24"/>
        </w:rPr>
        <w:t>паракарпный</w:t>
      </w:r>
      <w:proofErr w:type="spellEnd"/>
      <w:r w:rsidR="00C63612" w:rsidRPr="00C63612">
        <w:rPr>
          <w:rFonts w:cs="Times New Roman"/>
          <w:sz w:val="24"/>
          <w:szCs w:val="24"/>
        </w:rPr>
        <w:t>. Пестик образован обычно дв</w:t>
      </w:r>
      <w:r w:rsidR="00C87E68">
        <w:rPr>
          <w:rFonts w:cs="Times New Roman"/>
          <w:sz w:val="24"/>
          <w:szCs w:val="24"/>
        </w:rPr>
        <w:t xml:space="preserve">умя, реже тремя плодолистиками. </w:t>
      </w:r>
      <w:r w:rsidR="00C63612" w:rsidRPr="00C63612">
        <w:rPr>
          <w:rFonts w:cs="Times New Roman"/>
          <w:sz w:val="24"/>
          <w:szCs w:val="24"/>
        </w:rPr>
        <w:t>Двухлопастное рыльце перистое, что позволяет ем</w:t>
      </w:r>
      <w:r w:rsidR="00C87E68">
        <w:rPr>
          <w:rFonts w:cs="Times New Roman"/>
          <w:sz w:val="24"/>
          <w:szCs w:val="24"/>
        </w:rPr>
        <w:t xml:space="preserve">у лучше </w:t>
      </w:r>
      <w:r w:rsidR="00C63612" w:rsidRPr="00C63612">
        <w:rPr>
          <w:rFonts w:cs="Times New Roman"/>
          <w:sz w:val="24"/>
          <w:szCs w:val="24"/>
        </w:rPr>
        <w:t xml:space="preserve">улавливать пыльцу. Завязь верхняя, с одним семязачатком. </w:t>
      </w:r>
      <w:r w:rsidR="00C87E68">
        <w:rPr>
          <w:rFonts w:cs="Times New Roman"/>
          <w:sz w:val="24"/>
          <w:szCs w:val="24"/>
        </w:rPr>
        <w:t xml:space="preserve"> К</w:t>
      </w:r>
      <w:r w:rsidR="00C63612" w:rsidRPr="00C63612">
        <w:rPr>
          <w:rFonts w:cs="Times New Roman"/>
          <w:sz w:val="24"/>
          <w:szCs w:val="24"/>
        </w:rPr>
        <w:t>олоски собр</w:t>
      </w:r>
      <w:r w:rsidR="00C87E68">
        <w:rPr>
          <w:rFonts w:cs="Times New Roman"/>
          <w:sz w:val="24"/>
          <w:szCs w:val="24"/>
        </w:rPr>
        <w:t xml:space="preserve">аны в сложные соцветия: сложный </w:t>
      </w:r>
      <w:r w:rsidR="00C63612" w:rsidRPr="00C63612">
        <w:rPr>
          <w:rFonts w:cs="Times New Roman"/>
          <w:sz w:val="24"/>
          <w:szCs w:val="24"/>
        </w:rPr>
        <w:t xml:space="preserve">колос, метелку, султан (метелку </w:t>
      </w:r>
      <w:r w:rsidR="00C87E68">
        <w:rPr>
          <w:rFonts w:cs="Times New Roman"/>
          <w:sz w:val="24"/>
          <w:szCs w:val="24"/>
        </w:rPr>
        <w:t xml:space="preserve">с укороченными осями) и редко — в початок. </w:t>
      </w:r>
      <w:r w:rsidR="00C63612" w:rsidRPr="00C63612">
        <w:rPr>
          <w:rFonts w:cs="Times New Roman"/>
          <w:sz w:val="24"/>
          <w:szCs w:val="24"/>
        </w:rPr>
        <w:t>Плод — зерновка. У некото</w:t>
      </w:r>
      <w:r w:rsidR="00C87E68">
        <w:rPr>
          <w:rFonts w:cs="Times New Roman"/>
          <w:sz w:val="24"/>
          <w:szCs w:val="24"/>
        </w:rPr>
        <w:t xml:space="preserve">рых бамбуков плод ореховидный — </w:t>
      </w:r>
      <w:r w:rsidR="00C63612" w:rsidRPr="00C63612">
        <w:rPr>
          <w:rFonts w:cs="Times New Roman"/>
          <w:sz w:val="24"/>
          <w:szCs w:val="24"/>
        </w:rPr>
        <w:t>с одревесневающим околоп</w:t>
      </w:r>
      <w:r w:rsidR="00C87E68">
        <w:rPr>
          <w:rFonts w:cs="Times New Roman"/>
          <w:sz w:val="24"/>
          <w:szCs w:val="24"/>
        </w:rPr>
        <w:t xml:space="preserve">лодником или даже ягодовидный — </w:t>
      </w:r>
      <w:r w:rsidR="00C63612" w:rsidRPr="00C63612">
        <w:rPr>
          <w:rFonts w:cs="Times New Roman"/>
          <w:sz w:val="24"/>
          <w:szCs w:val="24"/>
        </w:rPr>
        <w:t>с мясистым и сочным околоплодн</w:t>
      </w:r>
      <w:r w:rsidR="00C87E68">
        <w:rPr>
          <w:rFonts w:cs="Times New Roman"/>
          <w:sz w:val="24"/>
          <w:szCs w:val="24"/>
        </w:rPr>
        <w:t xml:space="preserve">иком и тонкой кожурой у семени. </w:t>
      </w:r>
      <w:r w:rsidR="00C63612" w:rsidRPr="00C63612">
        <w:rPr>
          <w:rFonts w:cs="Times New Roman"/>
          <w:sz w:val="24"/>
          <w:szCs w:val="24"/>
        </w:rPr>
        <w:t xml:space="preserve">Семя с хорошо развитым мучнистым </w:t>
      </w:r>
      <w:r w:rsidR="00C87E68">
        <w:rPr>
          <w:rFonts w:cs="Times New Roman"/>
          <w:sz w:val="24"/>
          <w:szCs w:val="24"/>
        </w:rPr>
        <w:t xml:space="preserve">эндоспермом, занимающим большую </w:t>
      </w:r>
      <w:r w:rsidR="00C63612" w:rsidRPr="00C63612">
        <w:rPr>
          <w:rFonts w:cs="Times New Roman"/>
          <w:sz w:val="24"/>
          <w:szCs w:val="24"/>
        </w:rPr>
        <w:t xml:space="preserve">его часть и содержащим в основном </w:t>
      </w:r>
      <w:r w:rsidR="00C87E68">
        <w:rPr>
          <w:rFonts w:cs="Times New Roman"/>
          <w:sz w:val="24"/>
          <w:szCs w:val="24"/>
        </w:rPr>
        <w:t xml:space="preserve">крахмал. Относительно небольшой </w:t>
      </w:r>
      <w:r w:rsidR="00C63612" w:rsidRPr="00C63612">
        <w:rPr>
          <w:rFonts w:cs="Times New Roman"/>
          <w:sz w:val="24"/>
          <w:szCs w:val="24"/>
        </w:rPr>
        <w:t>зародыш рас</w:t>
      </w:r>
      <w:r w:rsidR="00C87E68">
        <w:rPr>
          <w:rFonts w:cs="Times New Roman"/>
          <w:sz w:val="24"/>
          <w:szCs w:val="24"/>
        </w:rPr>
        <w:t xml:space="preserve">полагается сбоку от эндосперма. </w:t>
      </w:r>
      <w:r w:rsidR="00C63612" w:rsidRPr="00C63612">
        <w:rPr>
          <w:rFonts w:cs="Times New Roman"/>
          <w:sz w:val="24"/>
          <w:szCs w:val="24"/>
        </w:rPr>
        <w:t>В процессе приспособления к анемофи</w:t>
      </w:r>
      <w:r w:rsidR="00C87E68">
        <w:rPr>
          <w:rFonts w:cs="Times New Roman"/>
          <w:sz w:val="24"/>
          <w:szCs w:val="24"/>
        </w:rPr>
        <w:t xml:space="preserve">лии у мятликовых сформировались </w:t>
      </w:r>
      <w:r w:rsidR="00C63612" w:rsidRPr="00C63612">
        <w:rPr>
          <w:rFonts w:cs="Times New Roman"/>
          <w:sz w:val="24"/>
          <w:szCs w:val="24"/>
        </w:rPr>
        <w:t>признаки строения, делающие их</w:t>
      </w:r>
      <w:r w:rsidR="00C87E68">
        <w:rPr>
          <w:rFonts w:cs="Times New Roman"/>
          <w:sz w:val="24"/>
          <w:szCs w:val="24"/>
        </w:rPr>
        <w:t xml:space="preserve"> похожими на осоковые. Особенно </w:t>
      </w:r>
      <w:r w:rsidR="00C63612" w:rsidRPr="00C63612">
        <w:rPr>
          <w:rFonts w:cs="Times New Roman"/>
          <w:sz w:val="24"/>
          <w:szCs w:val="24"/>
        </w:rPr>
        <w:t>трудно их отличить в нецве</w:t>
      </w:r>
      <w:r w:rsidR="00C87E68">
        <w:rPr>
          <w:rFonts w:cs="Times New Roman"/>
          <w:sz w:val="24"/>
          <w:szCs w:val="24"/>
        </w:rPr>
        <w:t xml:space="preserve">тущем состоянии. Представляется </w:t>
      </w:r>
      <w:r w:rsidR="00C63612" w:rsidRPr="00C63612">
        <w:rPr>
          <w:rFonts w:cs="Times New Roman"/>
          <w:sz w:val="24"/>
          <w:szCs w:val="24"/>
        </w:rPr>
        <w:t>целесообразным по</w:t>
      </w:r>
      <w:r w:rsidR="00C87E68">
        <w:rPr>
          <w:rFonts w:cs="Times New Roman"/>
          <w:sz w:val="24"/>
          <w:szCs w:val="24"/>
        </w:rPr>
        <w:t xml:space="preserve">дчеркнуть их различия (табл. </w:t>
      </w:r>
      <w:r w:rsidR="00C63612" w:rsidRPr="00C63612">
        <w:rPr>
          <w:rFonts w:cs="Times New Roman"/>
          <w:sz w:val="24"/>
          <w:szCs w:val="24"/>
        </w:rPr>
        <w:t>1).</w:t>
      </w:r>
    </w:p>
    <w:p w:rsidR="00C87E68" w:rsidRDefault="00C87E68" w:rsidP="00C87E68">
      <w:pPr>
        <w:ind w:firstLine="709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Таблица 1</w:t>
      </w:r>
    </w:p>
    <w:p w:rsidR="00C87E68" w:rsidRPr="00C87E68" w:rsidRDefault="00C87E68" w:rsidP="00C87E68">
      <w:pPr>
        <w:ind w:firstLine="709"/>
        <w:jc w:val="right"/>
        <w:rPr>
          <w:rFonts w:cs="Times New Roman"/>
          <w:sz w:val="1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87E68" w:rsidTr="00C87E68">
        <w:tc>
          <w:tcPr>
            <w:tcW w:w="4785" w:type="dxa"/>
          </w:tcPr>
          <w:p w:rsidR="00C87E68" w:rsidRPr="00C87E68" w:rsidRDefault="00C87E68" w:rsidP="00C87E6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87E68">
              <w:rPr>
                <w:rFonts w:cs="Times New Roman"/>
                <w:b/>
                <w:sz w:val="24"/>
                <w:szCs w:val="24"/>
              </w:rPr>
              <w:t>Мятликовые</w:t>
            </w:r>
          </w:p>
        </w:tc>
        <w:tc>
          <w:tcPr>
            <w:tcW w:w="4785" w:type="dxa"/>
          </w:tcPr>
          <w:p w:rsidR="00C87E68" w:rsidRPr="00C87E68" w:rsidRDefault="00C87E68" w:rsidP="00C87E6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87E68">
              <w:rPr>
                <w:rFonts w:cs="Times New Roman"/>
                <w:b/>
                <w:sz w:val="24"/>
                <w:szCs w:val="24"/>
              </w:rPr>
              <w:t>Осоковые</w:t>
            </w:r>
          </w:p>
        </w:tc>
      </w:tr>
      <w:tr w:rsidR="00C87E68" w:rsidTr="00C87E68">
        <w:tc>
          <w:tcPr>
            <w:tcW w:w="4785" w:type="dxa"/>
          </w:tcPr>
          <w:p w:rsidR="00C87E68" w:rsidRDefault="00C87E68" w:rsidP="00C87E68">
            <w:pPr>
              <w:jc w:val="both"/>
              <w:rPr>
                <w:rFonts w:cs="Times New Roman"/>
                <w:sz w:val="24"/>
                <w:szCs w:val="24"/>
              </w:rPr>
            </w:pPr>
            <w:r w:rsidRPr="00C87E68">
              <w:rPr>
                <w:rFonts w:cs="Times New Roman"/>
                <w:sz w:val="24"/>
                <w:szCs w:val="24"/>
              </w:rPr>
              <w:t>Стебель цилиндрический,</w:t>
            </w:r>
            <w:r w:rsidR="00685E1E">
              <w:rPr>
                <w:rFonts w:cs="Times New Roman"/>
                <w:sz w:val="24"/>
                <w:szCs w:val="24"/>
              </w:rPr>
              <w:t xml:space="preserve"> с утолщенными узлами и полыми </w:t>
            </w:r>
            <w:r w:rsidRPr="00C87E68">
              <w:rPr>
                <w:rFonts w:cs="Times New Roman"/>
                <w:sz w:val="24"/>
                <w:szCs w:val="24"/>
              </w:rPr>
              <w:t>междоузлиями (соломина)</w:t>
            </w:r>
          </w:p>
        </w:tc>
        <w:tc>
          <w:tcPr>
            <w:tcW w:w="4785" w:type="dxa"/>
          </w:tcPr>
          <w:p w:rsidR="00C87E68" w:rsidRDefault="00C87E68" w:rsidP="00C87E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Стебель трехгранный с неутолщенными узлами, </w:t>
            </w:r>
            <w:r w:rsidRPr="00C87E68">
              <w:rPr>
                <w:rFonts w:cs="Times New Roman"/>
                <w:sz w:val="24"/>
                <w:szCs w:val="24"/>
              </w:rPr>
              <w:t>выполненный</w:t>
            </w:r>
          </w:p>
        </w:tc>
      </w:tr>
      <w:tr w:rsidR="00C87E68" w:rsidTr="00C87E68">
        <w:tc>
          <w:tcPr>
            <w:tcW w:w="4785" w:type="dxa"/>
          </w:tcPr>
          <w:p w:rsidR="00C87E68" w:rsidRDefault="00C87E68" w:rsidP="00C87E68">
            <w:pPr>
              <w:jc w:val="both"/>
              <w:rPr>
                <w:rFonts w:cs="Times New Roman"/>
                <w:sz w:val="24"/>
                <w:szCs w:val="24"/>
              </w:rPr>
            </w:pPr>
            <w:r w:rsidRPr="00C87E68">
              <w:rPr>
                <w:rFonts w:cs="Times New Roman"/>
                <w:sz w:val="24"/>
                <w:szCs w:val="24"/>
              </w:rPr>
              <w:t>Листорасположение двурядное</w:t>
            </w:r>
          </w:p>
        </w:tc>
        <w:tc>
          <w:tcPr>
            <w:tcW w:w="4785" w:type="dxa"/>
          </w:tcPr>
          <w:p w:rsidR="00C87E68" w:rsidRDefault="00685E1E" w:rsidP="00C87E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Листорасположение трехрядное</w:t>
            </w:r>
          </w:p>
        </w:tc>
      </w:tr>
      <w:tr w:rsidR="00C87E68" w:rsidTr="00C87E68">
        <w:tc>
          <w:tcPr>
            <w:tcW w:w="4785" w:type="dxa"/>
          </w:tcPr>
          <w:p w:rsidR="00C87E68" w:rsidRDefault="00C87E68" w:rsidP="00C87E68">
            <w:pPr>
              <w:jc w:val="both"/>
              <w:rPr>
                <w:rFonts w:cs="Times New Roman"/>
                <w:sz w:val="24"/>
                <w:szCs w:val="24"/>
              </w:rPr>
            </w:pPr>
            <w:r w:rsidRPr="00C87E68">
              <w:rPr>
                <w:rFonts w:cs="Times New Roman"/>
                <w:sz w:val="24"/>
                <w:szCs w:val="24"/>
              </w:rPr>
              <w:t>Влагалища листьев обычно</w:t>
            </w:r>
            <w:r w:rsidR="00685E1E">
              <w:rPr>
                <w:rFonts w:cs="Times New Roman"/>
                <w:sz w:val="24"/>
                <w:szCs w:val="24"/>
              </w:rPr>
              <w:t xml:space="preserve"> </w:t>
            </w:r>
            <w:r w:rsidRPr="00C87E68">
              <w:rPr>
                <w:rFonts w:cs="Times New Roman"/>
                <w:sz w:val="24"/>
                <w:szCs w:val="24"/>
              </w:rPr>
              <w:t>не замкнутые, имеется язычок</w:t>
            </w:r>
          </w:p>
        </w:tc>
        <w:tc>
          <w:tcPr>
            <w:tcW w:w="4785" w:type="dxa"/>
          </w:tcPr>
          <w:p w:rsidR="00C87E68" w:rsidRDefault="00C87E68" w:rsidP="00C87E68">
            <w:pPr>
              <w:rPr>
                <w:rFonts w:cs="Times New Roman"/>
                <w:sz w:val="24"/>
                <w:szCs w:val="24"/>
              </w:rPr>
            </w:pPr>
            <w:r w:rsidRPr="00C87E68">
              <w:rPr>
                <w:rFonts w:cs="Times New Roman"/>
                <w:sz w:val="24"/>
                <w:szCs w:val="24"/>
              </w:rPr>
              <w:t>Влагалища листьев замкнутые</w:t>
            </w:r>
            <w:r>
              <w:rPr>
                <w:rFonts w:cs="Times New Roman"/>
                <w:sz w:val="24"/>
                <w:szCs w:val="24"/>
              </w:rPr>
              <w:t>, язычка нет</w:t>
            </w:r>
          </w:p>
        </w:tc>
      </w:tr>
      <w:tr w:rsidR="00C87E68" w:rsidTr="00C87E68">
        <w:tc>
          <w:tcPr>
            <w:tcW w:w="4785" w:type="dxa"/>
          </w:tcPr>
          <w:p w:rsidR="00C87E68" w:rsidRDefault="00C87E68" w:rsidP="00C87E68">
            <w:pPr>
              <w:jc w:val="both"/>
              <w:rPr>
                <w:rFonts w:cs="Times New Roman"/>
                <w:sz w:val="24"/>
                <w:szCs w:val="24"/>
              </w:rPr>
            </w:pPr>
            <w:r w:rsidRPr="00C87E68">
              <w:rPr>
                <w:rFonts w:cs="Times New Roman"/>
                <w:sz w:val="24"/>
                <w:szCs w:val="24"/>
              </w:rPr>
              <w:t>Имеется околоцветник,</w:t>
            </w:r>
            <w:r w:rsidR="00685E1E">
              <w:rPr>
                <w:rFonts w:cs="Times New Roman"/>
                <w:sz w:val="24"/>
                <w:szCs w:val="24"/>
              </w:rPr>
              <w:t xml:space="preserve"> </w:t>
            </w:r>
            <w:r w:rsidRPr="00C87E68">
              <w:rPr>
                <w:rFonts w:cs="Times New Roman"/>
                <w:sz w:val="24"/>
                <w:szCs w:val="24"/>
              </w:rPr>
              <w:t>состоящий из чешуи</w:t>
            </w:r>
          </w:p>
        </w:tc>
        <w:tc>
          <w:tcPr>
            <w:tcW w:w="4785" w:type="dxa"/>
          </w:tcPr>
          <w:p w:rsidR="00C87E68" w:rsidRDefault="00C87E68" w:rsidP="00C87E68">
            <w:pPr>
              <w:rPr>
                <w:rFonts w:cs="Times New Roman"/>
                <w:sz w:val="24"/>
                <w:szCs w:val="24"/>
              </w:rPr>
            </w:pPr>
            <w:r w:rsidRPr="00C87E68">
              <w:rPr>
                <w:rFonts w:cs="Times New Roman"/>
                <w:sz w:val="24"/>
                <w:szCs w:val="24"/>
              </w:rPr>
              <w:t>Околоцветник обычно отсутствует</w:t>
            </w:r>
          </w:p>
        </w:tc>
      </w:tr>
    </w:tbl>
    <w:p w:rsidR="00C63612" w:rsidRPr="00C63612" w:rsidRDefault="00C63612" w:rsidP="00C87E68">
      <w:pPr>
        <w:ind w:firstLine="709"/>
        <w:jc w:val="right"/>
        <w:rPr>
          <w:rFonts w:cs="Times New Roman"/>
          <w:sz w:val="24"/>
          <w:szCs w:val="24"/>
        </w:rPr>
      </w:pPr>
    </w:p>
    <w:p w:rsidR="00685E1E" w:rsidRDefault="00C63612" w:rsidP="00685E1E">
      <w:pPr>
        <w:ind w:firstLine="709"/>
        <w:jc w:val="both"/>
        <w:rPr>
          <w:rFonts w:cs="Times New Roman"/>
          <w:sz w:val="24"/>
          <w:szCs w:val="24"/>
        </w:rPr>
      </w:pPr>
      <w:r w:rsidRPr="00C63612">
        <w:rPr>
          <w:rFonts w:cs="Times New Roman"/>
          <w:sz w:val="24"/>
          <w:szCs w:val="24"/>
        </w:rPr>
        <w:t>В семействе выделяют несколько п</w:t>
      </w:r>
      <w:r w:rsidR="00685E1E">
        <w:rPr>
          <w:rFonts w:cs="Times New Roman"/>
          <w:sz w:val="24"/>
          <w:szCs w:val="24"/>
        </w:rPr>
        <w:t xml:space="preserve">одсемейств. Наибольшее значение </w:t>
      </w:r>
      <w:r w:rsidRPr="00C63612">
        <w:rPr>
          <w:rFonts w:cs="Times New Roman"/>
          <w:sz w:val="24"/>
          <w:szCs w:val="24"/>
        </w:rPr>
        <w:t xml:space="preserve">имеют подсемейства Бамбуковые, Мятликовые и </w:t>
      </w:r>
      <w:proofErr w:type="spellStart"/>
      <w:r w:rsidRPr="00C63612">
        <w:rPr>
          <w:rFonts w:cs="Times New Roman"/>
          <w:sz w:val="24"/>
          <w:szCs w:val="24"/>
        </w:rPr>
        <w:t>Просовые</w:t>
      </w:r>
      <w:proofErr w:type="spellEnd"/>
      <w:r w:rsidRPr="00C63612">
        <w:rPr>
          <w:rFonts w:cs="Times New Roman"/>
          <w:sz w:val="24"/>
          <w:szCs w:val="24"/>
        </w:rPr>
        <w:t>.</w:t>
      </w:r>
      <w:r w:rsidR="00685E1E">
        <w:rPr>
          <w:rFonts w:cs="Times New Roman"/>
          <w:sz w:val="24"/>
          <w:szCs w:val="24"/>
        </w:rPr>
        <w:t xml:space="preserve"> </w:t>
      </w:r>
    </w:p>
    <w:p w:rsidR="00C63612" w:rsidRPr="00C63612" w:rsidRDefault="00C63612" w:rsidP="00685E1E">
      <w:pPr>
        <w:ind w:firstLine="709"/>
        <w:jc w:val="both"/>
        <w:rPr>
          <w:rFonts w:cs="Times New Roman"/>
          <w:sz w:val="24"/>
          <w:szCs w:val="24"/>
        </w:rPr>
      </w:pPr>
      <w:r w:rsidRPr="00685E1E">
        <w:rPr>
          <w:rFonts w:cs="Times New Roman"/>
          <w:b/>
          <w:i/>
          <w:sz w:val="24"/>
          <w:szCs w:val="24"/>
        </w:rPr>
        <w:t>Подсемейство Бамбуковые (</w:t>
      </w:r>
      <w:proofErr w:type="spellStart"/>
      <w:r w:rsidRPr="00685E1E">
        <w:rPr>
          <w:rFonts w:cs="Times New Roman"/>
          <w:b/>
          <w:i/>
          <w:sz w:val="24"/>
          <w:szCs w:val="24"/>
        </w:rPr>
        <w:t>Bambusoideae</w:t>
      </w:r>
      <w:proofErr w:type="spellEnd"/>
      <w:r w:rsidRPr="00685E1E">
        <w:rPr>
          <w:rFonts w:cs="Times New Roman"/>
          <w:b/>
          <w:i/>
          <w:sz w:val="24"/>
          <w:szCs w:val="24"/>
        </w:rPr>
        <w:t>).</w:t>
      </w:r>
      <w:r w:rsidRPr="00C63612">
        <w:rPr>
          <w:rFonts w:cs="Times New Roman"/>
          <w:sz w:val="24"/>
          <w:szCs w:val="24"/>
        </w:rPr>
        <w:t xml:space="preserve"> П</w:t>
      </w:r>
      <w:r w:rsidR="00685E1E">
        <w:rPr>
          <w:rFonts w:cs="Times New Roman"/>
          <w:sz w:val="24"/>
          <w:szCs w:val="24"/>
        </w:rPr>
        <w:t xml:space="preserve">редставители этого подсемейства </w:t>
      </w:r>
      <w:r w:rsidRPr="00C63612">
        <w:rPr>
          <w:rFonts w:cs="Times New Roman"/>
          <w:sz w:val="24"/>
          <w:szCs w:val="24"/>
        </w:rPr>
        <w:t xml:space="preserve">— обитатели субтропиков и </w:t>
      </w:r>
      <w:r w:rsidR="00685E1E">
        <w:rPr>
          <w:rFonts w:cs="Times New Roman"/>
          <w:sz w:val="24"/>
          <w:szCs w:val="24"/>
        </w:rPr>
        <w:t xml:space="preserve">тропиков. Особенно разнообразны </w:t>
      </w:r>
      <w:r w:rsidRPr="00C63612">
        <w:rPr>
          <w:rFonts w:cs="Times New Roman"/>
          <w:sz w:val="24"/>
          <w:szCs w:val="24"/>
        </w:rPr>
        <w:t>они в тропической Азии. Дикорасту</w:t>
      </w:r>
      <w:r w:rsidR="00685E1E">
        <w:rPr>
          <w:rFonts w:cs="Times New Roman"/>
          <w:sz w:val="24"/>
          <w:szCs w:val="24"/>
        </w:rPr>
        <w:t xml:space="preserve">щие бамбуки из рода </w:t>
      </w:r>
      <w:proofErr w:type="spellStart"/>
      <w:r w:rsidR="00685E1E">
        <w:rPr>
          <w:rFonts w:cs="Times New Roman"/>
          <w:sz w:val="24"/>
          <w:szCs w:val="24"/>
        </w:rPr>
        <w:t>Саса</w:t>
      </w:r>
      <w:proofErr w:type="spellEnd"/>
      <w:r w:rsidR="00685E1E">
        <w:rPr>
          <w:rFonts w:cs="Times New Roman"/>
          <w:sz w:val="24"/>
          <w:szCs w:val="24"/>
        </w:rPr>
        <w:t xml:space="preserve"> (</w:t>
      </w:r>
      <w:proofErr w:type="spellStart"/>
      <w:r w:rsidR="00685E1E">
        <w:rPr>
          <w:rFonts w:cs="Times New Roman"/>
          <w:sz w:val="24"/>
          <w:szCs w:val="24"/>
        </w:rPr>
        <w:t>Sasa</w:t>
      </w:r>
      <w:proofErr w:type="spellEnd"/>
      <w:r w:rsidR="00685E1E">
        <w:rPr>
          <w:rFonts w:cs="Times New Roman"/>
          <w:sz w:val="24"/>
          <w:szCs w:val="24"/>
        </w:rPr>
        <w:t xml:space="preserve">) </w:t>
      </w:r>
      <w:r w:rsidRPr="00C63612">
        <w:rPr>
          <w:rFonts w:cs="Times New Roman"/>
          <w:sz w:val="24"/>
          <w:szCs w:val="24"/>
        </w:rPr>
        <w:t>с побегами высотой до 3 м можно вст</w:t>
      </w:r>
      <w:r w:rsidR="00685E1E">
        <w:rPr>
          <w:rFonts w:cs="Times New Roman"/>
          <w:sz w:val="24"/>
          <w:szCs w:val="24"/>
        </w:rPr>
        <w:t xml:space="preserve">ретить на Сахалине и Курильских </w:t>
      </w:r>
      <w:r w:rsidRPr="00C63612">
        <w:rPr>
          <w:rFonts w:cs="Times New Roman"/>
          <w:sz w:val="24"/>
          <w:szCs w:val="24"/>
        </w:rPr>
        <w:t>островах. Бамбуки — наиболее древняя гр</w:t>
      </w:r>
      <w:r w:rsidR="00685E1E">
        <w:rPr>
          <w:rFonts w:cs="Times New Roman"/>
          <w:sz w:val="24"/>
          <w:szCs w:val="24"/>
        </w:rPr>
        <w:t xml:space="preserve">уппа мятликовых, представленная </w:t>
      </w:r>
      <w:r w:rsidRPr="00C63612">
        <w:rPr>
          <w:rFonts w:cs="Times New Roman"/>
          <w:sz w:val="24"/>
          <w:szCs w:val="24"/>
        </w:rPr>
        <w:t>многолетними корневищными тр</w:t>
      </w:r>
      <w:r w:rsidR="00685E1E">
        <w:rPr>
          <w:rFonts w:cs="Times New Roman"/>
          <w:sz w:val="24"/>
          <w:szCs w:val="24"/>
        </w:rPr>
        <w:t xml:space="preserve">авами с сильно одревесневающими </w:t>
      </w:r>
      <w:r w:rsidRPr="00C63612">
        <w:rPr>
          <w:rFonts w:cs="Times New Roman"/>
          <w:sz w:val="24"/>
          <w:szCs w:val="24"/>
        </w:rPr>
        <w:t>стеблями побегов, дости</w:t>
      </w:r>
      <w:r w:rsidR="00685E1E">
        <w:rPr>
          <w:rFonts w:cs="Times New Roman"/>
          <w:sz w:val="24"/>
          <w:szCs w:val="24"/>
        </w:rPr>
        <w:t xml:space="preserve">гающих у некоторых видов высоты </w:t>
      </w:r>
      <w:r w:rsidRPr="00C63612">
        <w:rPr>
          <w:rFonts w:cs="Times New Roman"/>
          <w:sz w:val="24"/>
          <w:szCs w:val="24"/>
        </w:rPr>
        <w:t>30-40 м. Листья черешчатые, с отн</w:t>
      </w:r>
      <w:r w:rsidR="00685E1E">
        <w:rPr>
          <w:rFonts w:cs="Times New Roman"/>
          <w:sz w:val="24"/>
          <w:szCs w:val="24"/>
        </w:rPr>
        <w:t xml:space="preserve">осительно широкой ланцетовидной </w:t>
      </w:r>
      <w:r w:rsidRPr="00C63612">
        <w:rPr>
          <w:rFonts w:cs="Times New Roman"/>
          <w:sz w:val="24"/>
          <w:szCs w:val="24"/>
        </w:rPr>
        <w:t xml:space="preserve">пластинкой. Соцветие — верхушечная </w:t>
      </w:r>
      <w:r w:rsidR="00685E1E">
        <w:rPr>
          <w:rFonts w:cs="Times New Roman"/>
          <w:sz w:val="24"/>
          <w:szCs w:val="24"/>
        </w:rPr>
        <w:t xml:space="preserve">или пазушная метелка, состоящая </w:t>
      </w:r>
      <w:r w:rsidRPr="00C63612">
        <w:rPr>
          <w:rFonts w:cs="Times New Roman"/>
          <w:sz w:val="24"/>
          <w:szCs w:val="24"/>
        </w:rPr>
        <w:t xml:space="preserve">из одно-, двух-, трех- или </w:t>
      </w:r>
      <w:proofErr w:type="spellStart"/>
      <w:r w:rsidRPr="00C63612">
        <w:rPr>
          <w:rFonts w:cs="Times New Roman"/>
          <w:sz w:val="24"/>
          <w:szCs w:val="24"/>
        </w:rPr>
        <w:t>четырехцветковых</w:t>
      </w:r>
      <w:proofErr w:type="spellEnd"/>
      <w:r w:rsidRPr="00C63612">
        <w:rPr>
          <w:rFonts w:cs="Times New Roman"/>
          <w:sz w:val="24"/>
          <w:szCs w:val="24"/>
        </w:rPr>
        <w:t xml:space="preserve"> колосков. Плод может быть ореховидным ил</w:t>
      </w:r>
      <w:r w:rsidR="00685E1E">
        <w:rPr>
          <w:rFonts w:cs="Times New Roman"/>
          <w:sz w:val="24"/>
          <w:szCs w:val="24"/>
        </w:rPr>
        <w:t xml:space="preserve">и ягодовидным. Семена съедобны. </w:t>
      </w:r>
      <w:r w:rsidRPr="00C63612">
        <w:rPr>
          <w:rFonts w:cs="Times New Roman"/>
          <w:sz w:val="24"/>
          <w:szCs w:val="24"/>
        </w:rPr>
        <w:t xml:space="preserve">Среди бамбуков встречается много </w:t>
      </w:r>
      <w:proofErr w:type="spellStart"/>
      <w:r w:rsidRPr="00C63612">
        <w:rPr>
          <w:rFonts w:cs="Times New Roman"/>
          <w:sz w:val="24"/>
          <w:szCs w:val="24"/>
        </w:rPr>
        <w:t>монока</w:t>
      </w:r>
      <w:r w:rsidR="00685E1E">
        <w:rPr>
          <w:rFonts w:cs="Times New Roman"/>
          <w:sz w:val="24"/>
          <w:szCs w:val="24"/>
        </w:rPr>
        <w:t>рпиков</w:t>
      </w:r>
      <w:proofErr w:type="spellEnd"/>
      <w:r w:rsidR="00685E1E">
        <w:rPr>
          <w:rFonts w:cs="Times New Roman"/>
          <w:sz w:val="24"/>
          <w:szCs w:val="24"/>
        </w:rPr>
        <w:t xml:space="preserve">, цветущих и плодоносящих </w:t>
      </w:r>
      <w:r w:rsidRPr="00C63612">
        <w:rPr>
          <w:rFonts w:cs="Times New Roman"/>
          <w:sz w:val="24"/>
          <w:szCs w:val="24"/>
        </w:rPr>
        <w:t>лишь раз в жизни, а по</w:t>
      </w:r>
      <w:r w:rsidR="00685E1E">
        <w:rPr>
          <w:rFonts w:cs="Times New Roman"/>
          <w:sz w:val="24"/>
          <w:szCs w:val="24"/>
        </w:rPr>
        <w:t xml:space="preserve">том отмирающих. </w:t>
      </w:r>
      <w:r w:rsidRPr="00C63612">
        <w:rPr>
          <w:rFonts w:cs="Times New Roman"/>
          <w:sz w:val="24"/>
          <w:szCs w:val="24"/>
        </w:rPr>
        <w:t>Культивируют бамбук</w:t>
      </w:r>
      <w:r w:rsidR="00685E1E">
        <w:rPr>
          <w:rFonts w:cs="Times New Roman"/>
          <w:sz w:val="24"/>
          <w:szCs w:val="24"/>
        </w:rPr>
        <w:t xml:space="preserve"> обыкновенный — </w:t>
      </w:r>
      <w:proofErr w:type="spellStart"/>
      <w:r w:rsidR="00685E1E">
        <w:rPr>
          <w:rFonts w:cs="Times New Roman"/>
          <w:sz w:val="24"/>
          <w:szCs w:val="24"/>
        </w:rPr>
        <w:t>монокар</w:t>
      </w:r>
      <w:r w:rsidRPr="00C63612">
        <w:rPr>
          <w:rFonts w:cs="Times New Roman"/>
          <w:sz w:val="24"/>
          <w:szCs w:val="24"/>
        </w:rPr>
        <w:t>пик</w:t>
      </w:r>
      <w:proofErr w:type="spellEnd"/>
      <w:r w:rsidRPr="00C63612">
        <w:rPr>
          <w:rFonts w:cs="Times New Roman"/>
          <w:sz w:val="24"/>
          <w:szCs w:val="24"/>
        </w:rPr>
        <w:t xml:space="preserve"> с побегами высотой до 20 м и о</w:t>
      </w:r>
      <w:r w:rsidR="00685E1E">
        <w:rPr>
          <w:rFonts w:cs="Times New Roman"/>
          <w:sz w:val="24"/>
          <w:szCs w:val="24"/>
        </w:rPr>
        <w:t xml:space="preserve">чень прочными стеблями, а также </w:t>
      </w:r>
      <w:r w:rsidRPr="00C63612">
        <w:rPr>
          <w:rFonts w:cs="Times New Roman"/>
          <w:sz w:val="24"/>
          <w:szCs w:val="24"/>
        </w:rPr>
        <w:t>один из самых больших бамбуко</w:t>
      </w:r>
      <w:r w:rsidR="00685E1E">
        <w:rPr>
          <w:rFonts w:cs="Times New Roman"/>
          <w:sz w:val="24"/>
          <w:szCs w:val="24"/>
        </w:rPr>
        <w:t xml:space="preserve">в — монокарпический </w:t>
      </w:r>
      <w:proofErr w:type="spellStart"/>
      <w:r w:rsidR="00685E1E">
        <w:rPr>
          <w:rFonts w:cs="Times New Roman"/>
          <w:sz w:val="24"/>
          <w:szCs w:val="24"/>
        </w:rPr>
        <w:t>дендрокала</w:t>
      </w:r>
      <w:r w:rsidRPr="00C63612">
        <w:rPr>
          <w:rFonts w:cs="Times New Roman"/>
          <w:sz w:val="24"/>
          <w:szCs w:val="24"/>
        </w:rPr>
        <w:t>мус</w:t>
      </w:r>
      <w:proofErr w:type="spellEnd"/>
      <w:r w:rsidRPr="00C63612">
        <w:rPr>
          <w:rFonts w:cs="Times New Roman"/>
          <w:sz w:val="24"/>
          <w:szCs w:val="24"/>
        </w:rPr>
        <w:t xml:space="preserve"> гига</w:t>
      </w:r>
      <w:r w:rsidR="00685E1E">
        <w:rPr>
          <w:rFonts w:cs="Times New Roman"/>
          <w:sz w:val="24"/>
          <w:szCs w:val="24"/>
        </w:rPr>
        <w:t xml:space="preserve">нтский, побеги которого достигают </w:t>
      </w:r>
      <w:r w:rsidRPr="00C63612">
        <w:rPr>
          <w:rFonts w:cs="Times New Roman"/>
          <w:sz w:val="24"/>
          <w:szCs w:val="24"/>
        </w:rPr>
        <w:t>высоты 40 м при диаметре стебля более 25 см. Одно растение состоит</w:t>
      </w:r>
      <w:r w:rsidR="00685E1E">
        <w:rPr>
          <w:rFonts w:cs="Times New Roman"/>
          <w:sz w:val="24"/>
          <w:szCs w:val="24"/>
        </w:rPr>
        <w:t xml:space="preserve"> </w:t>
      </w:r>
      <w:r w:rsidRPr="00C63612">
        <w:rPr>
          <w:rFonts w:cs="Times New Roman"/>
          <w:sz w:val="24"/>
          <w:szCs w:val="24"/>
        </w:rPr>
        <w:t xml:space="preserve">из 300—400 побегов и выглядит как маленькая </w:t>
      </w:r>
      <w:proofErr w:type="spellStart"/>
      <w:r w:rsidRPr="00C63612">
        <w:rPr>
          <w:rFonts w:cs="Times New Roman"/>
          <w:sz w:val="24"/>
          <w:szCs w:val="24"/>
        </w:rPr>
        <w:t>роша</w:t>
      </w:r>
      <w:proofErr w:type="spellEnd"/>
      <w:r w:rsidRPr="00C63612">
        <w:rPr>
          <w:rFonts w:cs="Times New Roman"/>
          <w:sz w:val="24"/>
          <w:szCs w:val="24"/>
        </w:rPr>
        <w:t>.</w:t>
      </w:r>
    </w:p>
    <w:p w:rsidR="00C63612" w:rsidRPr="00C63612" w:rsidRDefault="00C63612" w:rsidP="00685E1E">
      <w:pPr>
        <w:ind w:firstLine="709"/>
        <w:jc w:val="both"/>
        <w:rPr>
          <w:rFonts w:cs="Times New Roman"/>
          <w:sz w:val="24"/>
          <w:szCs w:val="24"/>
        </w:rPr>
      </w:pPr>
      <w:r w:rsidRPr="00685E1E">
        <w:rPr>
          <w:rFonts w:cs="Times New Roman"/>
          <w:b/>
          <w:i/>
          <w:sz w:val="24"/>
          <w:szCs w:val="24"/>
        </w:rPr>
        <w:t>Подсемейство Мятликовые (</w:t>
      </w:r>
      <w:proofErr w:type="spellStart"/>
      <w:r w:rsidRPr="00685E1E">
        <w:rPr>
          <w:rFonts w:cs="Times New Roman"/>
          <w:b/>
          <w:i/>
          <w:sz w:val="24"/>
          <w:szCs w:val="24"/>
        </w:rPr>
        <w:t>Poaideae</w:t>
      </w:r>
      <w:proofErr w:type="spellEnd"/>
      <w:r w:rsidRPr="00685E1E">
        <w:rPr>
          <w:rFonts w:cs="Times New Roman"/>
          <w:b/>
          <w:i/>
          <w:sz w:val="24"/>
          <w:szCs w:val="24"/>
        </w:rPr>
        <w:t>).</w:t>
      </w:r>
      <w:r w:rsidR="00685E1E">
        <w:rPr>
          <w:rFonts w:cs="Times New Roman"/>
          <w:sz w:val="24"/>
          <w:szCs w:val="24"/>
        </w:rPr>
        <w:t xml:space="preserve"> К этому подсемейству относится </w:t>
      </w:r>
      <w:r w:rsidRPr="00C63612">
        <w:rPr>
          <w:rFonts w:cs="Times New Roman"/>
          <w:sz w:val="24"/>
          <w:szCs w:val="24"/>
        </w:rPr>
        <w:t>большинство видов внетропических злаков, представленных</w:t>
      </w:r>
      <w:r w:rsidR="00685E1E">
        <w:rPr>
          <w:rFonts w:cs="Times New Roman"/>
          <w:sz w:val="24"/>
          <w:szCs w:val="24"/>
        </w:rPr>
        <w:t xml:space="preserve"> </w:t>
      </w:r>
      <w:r w:rsidRPr="00C63612">
        <w:rPr>
          <w:rFonts w:cs="Times New Roman"/>
          <w:sz w:val="24"/>
          <w:szCs w:val="24"/>
        </w:rPr>
        <w:t>многолетними и однолетними трав</w:t>
      </w:r>
      <w:r w:rsidR="00685E1E">
        <w:rPr>
          <w:rFonts w:cs="Times New Roman"/>
          <w:sz w:val="24"/>
          <w:szCs w:val="24"/>
        </w:rPr>
        <w:t xml:space="preserve">ами. Соцветие — метелка, султан </w:t>
      </w:r>
      <w:r w:rsidRPr="00C63612">
        <w:rPr>
          <w:rFonts w:cs="Times New Roman"/>
          <w:sz w:val="24"/>
          <w:szCs w:val="24"/>
        </w:rPr>
        <w:t>или сложный колос, редко — поч</w:t>
      </w:r>
      <w:r w:rsidR="00685E1E">
        <w:rPr>
          <w:rFonts w:cs="Times New Roman"/>
          <w:sz w:val="24"/>
          <w:szCs w:val="24"/>
        </w:rPr>
        <w:t xml:space="preserve">аток. Колоски с одним-двумя или </w:t>
      </w:r>
      <w:r w:rsidRPr="00C63612">
        <w:rPr>
          <w:rFonts w:cs="Times New Roman"/>
          <w:sz w:val="24"/>
          <w:szCs w:val="24"/>
        </w:rPr>
        <w:t>большим числом цветков. Пестик образован двумя плодолистиками.</w:t>
      </w:r>
    </w:p>
    <w:p w:rsidR="00C63612" w:rsidRPr="00C63612" w:rsidRDefault="00685E1E" w:rsidP="00685E1E">
      <w:pPr>
        <w:ind w:firstLine="709"/>
        <w:jc w:val="both"/>
        <w:rPr>
          <w:rFonts w:cs="Times New Roman"/>
          <w:sz w:val="24"/>
          <w:szCs w:val="24"/>
        </w:rPr>
      </w:pPr>
      <w:r w:rsidRPr="00685E1E">
        <w:rPr>
          <w:rFonts w:cs="Times New Roman"/>
          <w:b/>
          <w:i/>
          <w:sz w:val="24"/>
          <w:szCs w:val="24"/>
        </w:rPr>
        <w:t>Пшеница</w:t>
      </w:r>
      <w:r w:rsidR="00C63612" w:rsidRPr="00685E1E">
        <w:rPr>
          <w:rFonts w:cs="Times New Roman"/>
          <w:b/>
          <w:i/>
          <w:sz w:val="24"/>
          <w:szCs w:val="24"/>
        </w:rPr>
        <w:t xml:space="preserve"> — род,</w:t>
      </w:r>
      <w:r w:rsidR="00C63612" w:rsidRPr="00C63612">
        <w:rPr>
          <w:rFonts w:cs="Times New Roman"/>
          <w:sz w:val="24"/>
          <w:szCs w:val="24"/>
        </w:rPr>
        <w:t xml:space="preserve"> насчитыва</w:t>
      </w:r>
      <w:r>
        <w:rPr>
          <w:rFonts w:cs="Times New Roman"/>
          <w:sz w:val="24"/>
          <w:szCs w:val="24"/>
        </w:rPr>
        <w:t xml:space="preserve">ющий около 30 видов, из которых </w:t>
      </w:r>
      <w:r w:rsidR="00C63612" w:rsidRPr="00C63612">
        <w:rPr>
          <w:rFonts w:cs="Times New Roman"/>
          <w:sz w:val="24"/>
          <w:szCs w:val="24"/>
        </w:rPr>
        <w:t>лишь четыре дикорастущих. Одн</w:t>
      </w:r>
      <w:r>
        <w:rPr>
          <w:rFonts w:cs="Times New Roman"/>
          <w:sz w:val="24"/>
          <w:szCs w:val="24"/>
        </w:rPr>
        <w:t xml:space="preserve">олетние или двулетние растения. </w:t>
      </w:r>
      <w:r w:rsidR="00C63612" w:rsidRPr="00C63612">
        <w:rPr>
          <w:rFonts w:cs="Times New Roman"/>
          <w:sz w:val="24"/>
          <w:szCs w:val="24"/>
        </w:rPr>
        <w:t>Центр видового разнообразия — Закавказье</w:t>
      </w:r>
      <w:r>
        <w:rPr>
          <w:rFonts w:cs="Times New Roman"/>
          <w:sz w:val="24"/>
          <w:szCs w:val="24"/>
        </w:rPr>
        <w:t xml:space="preserve">. Дикорастущие виды встречаются </w:t>
      </w:r>
      <w:r w:rsidR="00C63612" w:rsidRPr="00C63612">
        <w:rPr>
          <w:rFonts w:cs="Times New Roman"/>
          <w:sz w:val="24"/>
          <w:szCs w:val="24"/>
        </w:rPr>
        <w:t>также на севере Ирака, юге Турц</w:t>
      </w:r>
      <w:r>
        <w:rPr>
          <w:rFonts w:cs="Times New Roman"/>
          <w:sz w:val="24"/>
          <w:szCs w:val="24"/>
        </w:rPr>
        <w:t xml:space="preserve">ии и на прилегающих территориях </w:t>
      </w:r>
      <w:r w:rsidR="00C63612" w:rsidRPr="00C63612">
        <w:rPr>
          <w:rFonts w:cs="Times New Roman"/>
          <w:sz w:val="24"/>
          <w:szCs w:val="24"/>
        </w:rPr>
        <w:t>Сирии и Ирана. Культивиру</w:t>
      </w:r>
      <w:r>
        <w:rPr>
          <w:rFonts w:cs="Times New Roman"/>
          <w:sz w:val="24"/>
          <w:szCs w:val="24"/>
        </w:rPr>
        <w:t xml:space="preserve">емые виды возникли в результате </w:t>
      </w:r>
      <w:r w:rsidR="00C63612" w:rsidRPr="00C63612">
        <w:rPr>
          <w:rFonts w:cs="Times New Roman"/>
          <w:sz w:val="24"/>
          <w:szCs w:val="24"/>
        </w:rPr>
        <w:t xml:space="preserve">длительного одомашнивания и </w:t>
      </w:r>
      <w:r>
        <w:rPr>
          <w:rFonts w:cs="Times New Roman"/>
          <w:sz w:val="24"/>
          <w:szCs w:val="24"/>
        </w:rPr>
        <w:t xml:space="preserve">гибридизации дикорастущих видов </w:t>
      </w:r>
      <w:r w:rsidR="00C63612" w:rsidRPr="00C63612">
        <w:rPr>
          <w:rFonts w:cs="Times New Roman"/>
          <w:sz w:val="24"/>
          <w:szCs w:val="24"/>
        </w:rPr>
        <w:t>с имевшимися сортами. На сегодняшни</w:t>
      </w:r>
      <w:r>
        <w:rPr>
          <w:rFonts w:cs="Times New Roman"/>
          <w:sz w:val="24"/>
          <w:szCs w:val="24"/>
        </w:rPr>
        <w:t xml:space="preserve">й день в мире насчитывают более </w:t>
      </w:r>
      <w:r w:rsidR="00C63612" w:rsidRPr="00C63612">
        <w:rPr>
          <w:rFonts w:cs="Times New Roman"/>
          <w:sz w:val="24"/>
          <w:szCs w:val="24"/>
        </w:rPr>
        <w:t>4 тыс. сортов пшеницы. В Росси</w:t>
      </w:r>
      <w:r>
        <w:rPr>
          <w:rFonts w:cs="Times New Roman"/>
          <w:sz w:val="24"/>
          <w:szCs w:val="24"/>
        </w:rPr>
        <w:t xml:space="preserve">и районировано более 100 сортов </w:t>
      </w:r>
      <w:r w:rsidR="00C63612" w:rsidRPr="00C63612">
        <w:rPr>
          <w:rFonts w:cs="Times New Roman"/>
          <w:sz w:val="24"/>
          <w:szCs w:val="24"/>
        </w:rPr>
        <w:t>твердой и мягкой п</w:t>
      </w:r>
      <w:r>
        <w:rPr>
          <w:rFonts w:cs="Times New Roman"/>
          <w:sz w:val="24"/>
          <w:szCs w:val="24"/>
        </w:rPr>
        <w:t xml:space="preserve">шеницы. </w:t>
      </w:r>
      <w:r w:rsidR="00C63612" w:rsidRPr="00C63612">
        <w:rPr>
          <w:rFonts w:cs="Times New Roman"/>
          <w:sz w:val="24"/>
          <w:szCs w:val="24"/>
        </w:rPr>
        <w:t>Культивируют два вида пшеницы:</w:t>
      </w:r>
      <w:r>
        <w:rPr>
          <w:rFonts w:cs="Times New Roman"/>
          <w:sz w:val="24"/>
          <w:szCs w:val="24"/>
        </w:rPr>
        <w:t xml:space="preserve"> мягкую {Т. </w:t>
      </w:r>
      <w:proofErr w:type="spellStart"/>
      <w:r>
        <w:rPr>
          <w:rFonts w:cs="Times New Roman"/>
          <w:sz w:val="24"/>
          <w:szCs w:val="24"/>
        </w:rPr>
        <w:t>aestivum</w:t>
      </w:r>
      <w:proofErr w:type="spellEnd"/>
      <w:r>
        <w:rPr>
          <w:rFonts w:cs="Times New Roman"/>
          <w:sz w:val="24"/>
          <w:szCs w:val="24"/>
        </w:rPr>
        <w:t>) и твердую (</w:t>
      </w:r>
      <w:r w:rsidR="00C63612" w:rsidRPr="00C63612">
        <w:rPr>
          <w:rFonts w:cs="Times New Roman"/>
          <w:sz w:val="24"/>
          <w:szCs w:val="24"/>
        </w:rPr>
        <w:t xml:space="preserve">Т. </w:t>
      </w:r>
      <w:proofErr w:type="spellStart"/>
      <w:r w:rsidR="00C63612" w:rsidRPr="00C63612">
        <w:rPr>
          <w:rFonts w:cs="Times New Roman"/>
          <w:sz w:val="24"/>
          <w:szCs w:val="24"/>
        </w:rPr>
        <w:t>durum</w:t>
      </w:r>
      <w:proofErr w:type="spellEnd"/>
      <w:r w:rsidR="00C63612" w:rsidRPr="00C63612">
        <w:rPr>
          <w:rFonts w:cs="Times New Roman"/>
          <w:sz w:val="24"/>
          <w:szCs w:val="24"/>
        </w:rPr>
        <w:t>), известные только в культуре.</w:t>
      </w:r>
      <w:r>
        <w:rPr>
          <w:rFonts w:cs="Times New Roman"/>
          <w:sz w:val="24"/>
          <w:szCs w:val="24"/>
        </w:rPr>
        <w:t xml:space="preserve"> У пшеницы мягкой зернов</w:t>
      </w:r>
      <w:r w:rsidR="00C63612" w:rsidRPr="00C63612">
        <w:rPr>
          <w:rFonts w:cs="Times New Roman"/>
          <w:sz w:val="24"/>
          <w:szCs w:val="24"/>
        </w:rPr>
        <w:t>ка с хорошо выраженной летучкой (хохолком), на попереч</w:t>
      </w:r>
      <w:r>
        <w:rPr>
          <w:rFonts w:cs="Times New Roman"/>
          <w:sz w:val="24"/>
          <w:szCs w:val="24"/>
        </w:rPr>
        <w:t xml:space="preserve">ном срезе </w:t>
      </w:r>
      <w:r w:rsidR="00C63612" w:rsidRPr="00C63612">
        <w:rPr>
          <w:rFonts w:cs="Times New Roman"/>
          <w:sz w:val="24"/>
          <w:szCs w:val="24"/>
        </w:rPr>
        <w:t>округлая, мучнистая. Содержит до 14% белка, 80% крахмала и 2% жира.</w:t>
      </w:r>
    </w:p>
    <w:p w:rsidR="00C63612" w:rsidRPr="00C63612" w:rsidRDefault="00C63612" w:rsidP="00685E1E">
      <w:pPr>
        <w:ind w:firstLine="709"/>
        <w:jc w:val="both"/>
        <w:rPr>
          <w:rFonts w:cs="Times New Roman"/>
          <w:sz w:val="24"/>
          <w:szCs w:val="24"/>
        </w:rPr>
      </w:pPr>
      <w:r w:rsidRPr="00C63612">
        <w:rPr>
          <w:rFonts w:cs="Times New Roman"/>
          <w:sz w:val="24"/>
          <w:szCs w:val="24"/>
        </w:rPr>
        <w:t>У пшеницы твердой зерновк</w:t>
      </w:r>
      <w:r w:rsidR="00685E1E">
        <w:rPr>
          <w:rFonts w:cs="Times New Roman"/>
          <w:sz w:val="24"/>
          <w:szCs w:val="24"/>
        </w:rPr>
        <w:t xml:space="preserve">а со слабо выраженным хохолком, </w:t>
      </w:r>
      <w:r w:rsidRPr="00C63612">
        <w:rPr>
          <w:rFonts w:cs="Times New Roman"/>
          <w:sz w:val="24"/>
          <w:szCs w:val="24"/>
        </w:rPr>
        <w:t xml:space="preserve">на поперечном срезе </w:t>
      </w:r>
      <w:proofErr w:type="spellStart"/>
      <w:r w:rsidRPr="00C63612">
        <w:rPr>
          <w:rFonts w:cs="Times New Roman"/>
          <w:sz w:val="24"/>
          <w:szCs w:val="24"/>
        </w:rPr>
        <w:t>гранистая</w:t>
      </w:r>
      <w:proofErr w:type="spellEnd"/>
      <w:r w:rsidRPr="00C63612">
        <w:rPr>
          <w:rFonts w:cs="Times New Roman"/>
          <w:sz w:val="24"/>
          <w:szCs w:val="24"/>
        </w:rPr>
        <w:t>, стекловидная. Содержит больше белка</w:t>
      </w:r>
      <w:r w:rsidR="00685E1E">
        <w:rPr>
          <w:rFonts w:cs="Times New Roman"/>
          <w:sz w:val="24"/>
          <w:szCs w:val="24"/>
        </w:rPr>
        <w:t xml:space="preserve"> </w:t>
      </w:r>
      <w:r w:rsidRPr="00C63612">
        <w:rPr>
          <w:rFonts w:cs="Times New Roman"/>
          <w:sz w:val="24"/>
          <w:szCs w:val="24"/>
        </w:rPr>
        <w:t>и меньше крахмала.</w:t>
      </w:r>
    </w:p>
    <w:p w:rsidR="00C63612" w:rsidRPr="00C63612" w:rsidRDefault="00C63612" w:rsidP="00685E1E">
      <w:pPr>
        <w:ind w:firstLine="709"/>
        <w:jc w:val="both"/>
        <w:rPr>
          <w:rFonts w:cs="Times New Roman"/>
          <w:sz w:val="24"/>
          <w:szCs w:val="24"/>
        </w:rPr>
      </w:pPr>
      <w:r w:rsidRPr="00685E1E">
        <w:rPr>
          <w:rFonts w:cs="Times New Roman"/>
          <w:b/>
          <w:i/>
          <w:sz w:val="24"/>
          <w:szCs w:val="24"/>
        </w:rPr>
        <w:t>Ячмень (</w:t>
      </w:r>
      <w:proofErr w:type="spellStart"/>
      <w:r w:rsidRPr="00685E1E">
        <w:rPr>
          <w:rFonts w:cs="Times New Roman"/>
          <w:b/>
          <w:i/>
          <w:sz w:val="24"/>
          <w:szCs w:val="24"/>
        </w:rPr>
        <w:t>Hordeum</w:t>
      </w:r>
      <w:proofErr w:type="spellEnd"/>
      <w:r w:rsidRPr="00685E1E">
        <w:rPr>
          <w:rFonts w:cs="Times New Roman"/>
          <w:b/>
          <w:i/>
          <w:sz w:val="24"/>
          <w:szCs w:val="24"/>
        </w:rPr>
        <w:t>) — род,</w:t>
      </w:r>
      <w:r w:rsidRPr="00C63612">
        <w:rPr>
          <w:rFonts w:cs="Times New Roman"/>
          <w:sz w:val="24"/>
          <w:szCs w:val="24"/>
        </w:rPr>
        <w:t xml:space="preserve"> включающий </w:t>
      </w:r>
      <w:r w:rsidR="00685E1E">
        <w:rPr>
          <w:rFonts w:cs="Times New Roman"/>
          <w:sz w:val="24"/>
          <w:szCs w:val="24"/>
        </w:rPr>
        <w:t xml:space="preserve">около 20 видов. Однолетние </w:t>
      </w:r>
      <w:r w:rsidRPr="00C63612">
        <w:rPr>
          <w:rFonts w:cs="Times New Roman"/>
          <w:sz w:val="24"/>
          <w:szCs w:val="24"/>
        </w:rPr>
        <w:t>и многолетние растения. Родина — Передняя Азия. Одно из самых</w:t>
      </w:r>
      <w:r w:rsidR="00685E1E">
        <w:rPr>
          <w:rFonts w:cs="Times New Roman"/>
          <w:sz w:val="24"/>
          <w:szCs w:val="24"/>
        </w:rPr>
        <w:t xml:space="preserve"> </w:t>
      </w:r>
      <w:r w:rsidRPr="00C63612">
        <w:rPr>
          <w:rFonts w:cs="Times New Roman"/>
          <w:sz w:val="24"/>
          <w:szCs w:val="24"/>
        </w:rPr>
        <w:t>древних среди культивируемых растени</w:t>
      </w:r>
      <w:r w:rsidR="00685E1E">
        <w:rPr>
          <w:rFonts w:cs="Times New Roman"/>
          <w:sz w:val="24"/>
          <w:szCs w:val="24"/>
        </w:rPr>
        <w:t xml:space="preserve">й (выращивают с VI в. до н.э.). </w:t>
      </w:r>
      <w:r w:rsidRPr="00C63612">
        <w:rPr>
          <w:rFonts w:cs="Times New Roman"/>
          <w:sz w:val="24"/>
          <w:szCs w:val="24"/>
        </w:rPr>
        <w:t>У листьев хорошо выражены ушки, но</w:t>
      </w:r>
      <w:r w:rsidR="00685E1E">
        <w:rPr>
          <w:rFonts w:cs="Times New Roman"/>
          <w:sz w:val="24"/>
          <w:szCs w:val="24"/>
        </w:rPr>
        <w:t xml:space="preserve"> нет язычка. Соцветие — сложный </w:t>
      </w:r>
      <w:r w:rsidRPr="00C63612">
        <w:rPr>
          <w:rFonts w:cs="Times New Roman"/>
          <w:sz w:val="24"/>
          <w:szCs w:val="24"/>
        </w:rPr>
        <w:t>колос; на каждом уступе его оси рас</w:t>
      </w:r>
      <w:r w:rsidR="00685E1E">
        <w:rPr>
          <w:rFonts w:cs="Times New Roman"/>
          <w:sz w:val="24"/>
          <w:szCs w:val="24"/>
        </w:rPr>
        <w:t xml:space="preserve">полагается по три одноцветковых </w:t>
      </w:r>
      <w:r w:rsidRPr="00C63612">
        <w:rPr>
          <w:rFonts w:cs="Times New Roman"/>
          <w:sz w:val="24"/>
          <w:szCs w:val="24"/>
        </w:rPr>
        <w:t xml:space="preserve">колоска. Колосковые чешуи </w:t>
      </w:r>
      <w:proofErr w:type="spellStart"/>
      <w:r w:rsidRPr="00C63612">
        <w:rPr>
          <w:rFonts w:cs="Times New Roman"/>
          <w:sz w:val="24"/>
          <w:szCs w:val="24"/>
        </w:rPr>
        <w:t>ще</w:t>
      </w:r>
      <w:r w:rsidR="00685E1E">
        <w:rPr>
          <w:rFonts w:cs="Times New Roman"/>
          <w:sz w:val="24"/>
          <w:szCs w:val="24"/>
        </w:rPr>
        <w:t>тинковидные</w:t>
      </w:r>
      <w:proofErr w:type="spellEnd"/>
      <w:r w:rsidR="00685E1E">
        <w:rPr>
          <w:rFonts w:cs="Times New Roman"/>
          <w:sz w:val="24"/>
          <w:szCs w:val="24"/>
        </w:rPr>
        <w:t xml:space="preserve">. У нижних цветковых </w:t>
      </w:r>
      <w:r w:rsidRPr="00C63612">
        <w:rPr>
          <w:rFonts w:cs="Times New Roman"/>
          <w:sz w:val="24"/>
          <w:szCs w:val="24"/>
        </w:rPr>
        <w:t>чешуй длинные ости. Самоопыля</w:t>
      </w:r>
      <w:r w:rsidR="00685E1E">
        <w:rPr>
          <w:rFonts w:cs="Times New Roman"/>
          <w:sz w:val="24"/>
          <w:szCs w:val="24"/>
        </w:rPr>
        <w:t xml:space="preserve">ющееся растение. Зерновки могут </w:t>
      </w:r>
      <w:r w:rsidRPr="00C63612">
        <w:rPr>
          <w:rFonts w:cs="Times New Roman"/>
          <w:sz w:val="24"/>
          <w:szCs w:val="24"/>
        </w:rPr>
        <w:t>быть голыми и пленчатыми (к ним мог</w:t>
      </w:r>
      <w:r w:rsidR="00685E1E">
        <w:rPr>
          <w:rFonts w:cs="Times New Roman"/>
          <w:sz w:val="24"/>
          <w:szCs w:val="24"/>
        </w:rPr>
        <w:t xml:space="preserve">ут прирастать цветковые чешуи). </w:t>
      </w:r>
      <w:r w:rsidRPr="00C63612">
        <w:rPr>
          <w:rFonts w:cs="Times New Roman"/>
          <w:sz w:val="24"/>
          <w:szCs w:val="24"/>
        </w:rPr>
        <w:t>Культивируют два вида: ячмень обыкно</w:t>
      </w:r>
      <w:r w:rsidR="00685E1E">
        <w:rPr>
          <w:rFonts w:cs="Times New Roman"/>
          <w:sz w:val="24"/>
          <w:szCs w:val="24"/>
        </w:rPr>
        <w:t xml:space="preserve">венный, у которого </w:t>
      </w:r>
      <w:r w:rsidRPr="00C63612">
        <w:rPr>
          <w:rFonts w:cs="Times New Roman"/>
          <w:sz w:val="24"/>
          <w:szCs w:val="24"/>
        </w:rPr>
        <w:t>плоды образуются во всех трех коло</w:t>
      </w:r>
      <w:r w:rsidR="00685E1E">
        <w:rPr>
          <w:rFonts w:cs="Times New Roman"/>
          <w:sz w:val="24"/>
          <w:szCs w:val="24"/>
        </w:rPr>
        <w:t xml:space="preserve">сках, располагающихся на уступе </w:t>
      </w:r>
      <w:r w:rsidRPr="00C63612">
        <w:rPr>
          <w:rFonts w:cs="Times New Roman"/>
          <w:sz w:val="24"/>
          <w:szCs w:val="24"/>
        </w:rPr>
        <w:t xml:space="preserve">сложного колоса, </w:t>
      </w:r>
      <w:r w:rsidR="00685E1E">
        <w:rPr>
          <w:rFonts w:cs="Times New Roman"/>
          <w:sz w:val="24"/>
          <w:szCs w:val="24"/>
        </w:rPr>
        <w:t xml:space="preserve">и ячмень двурядный, у которого зерновка </w:t>
      </w:r>
      <w:r w:rsidRPr="00C63612">
        <w:rPr>
          <w:rFonts w:cs="Times New Roman"/>
          <w:sz w:val="24"/>
          <w:szCs w:val="24"/>
        </w:rPr>
        <w:t>образуется лишь в одном — центральном колоске.</w:t>
      </w:r>
    </w:p>
    <w:p w:rsidR="00C63612" w:rsidRPr="00C63612" w:rsidRDefault="00C63612" w:rsidP="0051192E">
      <w:pPr>
        <w:ind w:firstLine="709"/>
        <w:jc w:val="both"/>
        <w:rPr>
          <w:rFonts w:cs="Times New Roman"/>
          <w:sz w:val="24"/>
          <w:szCs w:val="24"/>
        </w:rPr>
      </w:pPr>
      <w:r w:rsidRPr="00685E1E">
        <w:rPr>
          <w:rFonts w:cs="Times New Roman"/>
          <w:b/>
          <w:i/>
          <w:sz w:val="24"/>
          <w:szCs w:val="24"/>
        </w:rPr>
        <w:t>Рожь (</w:t>
      </w:r>
      <w:proofErr w:type="spellStart"/>
      <w:r w:rsidRPr="00685E1E">
        <w:rPr>
          <w:rFonts w:cs="Times New Roman"/>
          <w:b/>
          <w:i/>
          <w:sz w:val="24"/>
          <w:szCs w:val="24"/>
        </w:rPr>
        <w:t>Secale</w:t>
      </w:r>
      <w:proofErr w:type="spellEnd"/>
      <w:r w:rsidRPr="00685E1E">
        <w:rPr>
          <w:rFonts w:cs="Times New Roman"/>
          <w:b/>
          <w:i/>
          <w:sz w:val="24"/>
          <w:szCs w:val="24"/>
        </w:rPr>
        <w:t>) — род</w:t>
      </w:r>
      <w:r w:rsidRPr="00C63612">
        <w:rPr>
          <w:rFonts w:cs="Times New Roman"/>
          <w:sz w:val="24"/>
          <w:szCs w:val="24"/>
        </w:rPr>
        <w:t>, в состав кото</w:t>
      </w:r>
      <w:r w:rsidR="00685E1E">
        <w:rPr>
          <w:rFonts w:cs="Times New Roman"/>
          <w:sz w:val="24"/>
          <w:szCs w:val="24"/>
        </w:rPr>
        <w:t xml:space="preserve">рого входят около десяти видов, </w:t>
      </w:r>
      <w:r w:rsidRPr="00C63612">
        <w:rPr>
          <w:rFonts w:cs="Times New Roman"/>
          <w:sz w:val="24"/>
          <w:szCs w:val="24"/>
        </w:rPr>
        <w:t>представленных однолетними или многолетними травами. Возделывают</w:t>
      </w:r>
      <w:r w:rsidR="0051192E">
        <w:rPr>
          <w:rFonts w:cs="Times New Roman"/>
          <w:sz w:val="24"/>
          <w:szCs w:val="24"/>
        </w:rPr>
        <w:t xml:space="preserve"> рожь посевную, родина которой — Малая Азия. </w:t>
      </w:r>
      <w:r w:rsidRPr="00C63612">
        <w:rPr>
          <w:rFonts w:cs="Times New Roman"/>
          <w:sz w:val="24"/>
          <w:szCs w:val="24"/>
        </w:rPr>
        <w:t xml:space="preserve">Колоски — </w:t>
      </w:r>
      <w:proofErr w:type="spellStart"/>
      <w:r w:rsidRPr="00C63612">
        <w:rPr>
          <w:rFonts w:cs="Times New Roman"/>
          <w:sz w:val="24"/>
          <w:szCs w:val="24"/>
        </w:rPr>
        <w:t>двухцветковые</w:t>
      </w:r>
      <w:proofErr w:type="spellEnd"/>
      <w:r w:rsidRPr="00C63612">
        <w:rPr>
          <w:rFonts w:cs="Times New Roman"/>
          <w:sz w:val="24"/>
          <w:szCs w:val="24"/>
        </w:rPr>
        <w:t xml:space="preserve">. </w:t>
      </w:r>
      <w:proofErr w:type="spellStart"/>
      <w:r w:rsidRPr="00C63612">
        <w:rPr>
          <w:rFonts w:cs="Times New Roman"/>
          <w:sz w:val="24"/>
          <w:szCs w:val="24"/>
        </w:rPr>
        <w:t>Перекрестноопыляемое</w:t>
      </w:r>
      <w:proofErr w:type="spellEnd"/>
      <w:r w:rsidRPr="00C63612">
        <w:rPr>
          <w:rFonts w:cs="Times New Roman"/>
          <w:sz w:val="24"/>
          <w:szCs w:val="24"/>
        </w:rPr>
        <w:t xml:space="preserve"> растение. По содержани</w:t>
      </w:r>
      <w:r w:rsidR="0051192E">
        <w:rPr>
          <w:rFonts w:cs="Times New Roman"/>
          <w:sz w:val="24"/>
          <w:szCs w:val="24"/>
        </w:rPr>
        <w:t xml:space="preserve">ю </w:t>
      </w:r>
      <w:r w:rsidRPr="00C63612">
        <w:rPr>
          <w:rFonts w:cs="Times New Roman"/>
          <w:sz w:val="24"/>
          <w:szCs w:val="24"/>
        </w:rPr>
        <w:t>и качеству питательных ве</w:t>
      </w:r>
      <w:r w:rsidR="0051192E">
        <w:rPr>
          <w:rFonts w:cs="Times New Roman"/>
          <w:sz w:val="24"/>
          <w:szCs w:val="24"/>
        </w:rPr>
        <w:t xml:space="preserve">ществ в зерновках рожь уступает </w:t>
      </w:r>
      <w:r w:rsidRPr="00C63612">
        <w:rPr>
          <w:rFonts w:cs="Times New Roman"/>
          <w:sz w:val="24"/>
          <w:szCs w:val="24"/>
        </w:rPr>
        <w:t>пшенице.</w:t>
      </w:r>
    </w:p>
    <w:p w:rsidR="00C63612" w:rsidRPr="00C63612" w:rsidRDefault="00C63612" w:rsidP="0051192E">
      <w:pPr>
        <w:ind w:firstLine="709"/>
        <w:jc w:val="both"/>
        <w:rPr>
          <w:rFonts w:cs="Times New Roman"/>
          <w:sz w:val="24"/>
          <w:szCs w:val="24"/>
        </w:rPr>
      </w:pPr>
      <w:r w:rsidRPr="0051192E">
        <w:rPr>
          <w:rFonts w:cs="Times New Roman"/>
          <w:b/>
          <w:i/>
          <w:sz w:val="24"/>
          <w:szCs w:val="24"/>
        </w:rPr>
        <w:t>Рис (</w:t>
      </w:r>
      <w:proofErr w:type="spellStart"/>
      <w:r w:rsidRPr="0051192E">
        <w:rPr>
          <w:rFonts w:cs="Times New Roman"/>
          <w:b/>
          <w:i/>
          <w:sz w:val="24"/>
          <w:szCs w:val="24"/>
        </w:rPr>
        <w:t>Oryza</w:t>
      </w:r>
      <w:proofErr w:type="spellEnd"/>
      <w:r w:rsidRPr="0051192E">
        <w:rPr>
          <w:rFonts w:cs="Times New Roman"/>
          <w:b/>
          <w:i/>
          <w:sz w:val="24"/>
          <w:szCs w:val="24"/>
        </w:rPr>
        <w:t>) — род,</w:t>
      </w:r>
      <w:r w:rsidRPr="00C63612">
        <w:rPr>
          <w:rFonts w:cs="Times New Roman"/>
          <w:sz w:val="24"/>
          <w:szCs w:val="24"/>
        </w:rPr>
        <w:t xml:space="preserve"> включающий около 25</w:t>
      </w:r>
      <w:r w:rsidR="0051192E">
        <w:rPr>
          <w:rFonts w:cs="Times New Roman"/>
          <w:sz w:val="24"/>
          <w:szCs w:val="24"/>
        </w:rPr>
        <w:t xml:space="preserve"> видов однолетних и многолетних </w:t>
      </w:r>
      <w:r w:rsidRPr="00C63612">
        <w:rPr>
          <w:rFonts w:cs="Times New Roman"/>
          <w:sz w:val="24"/>
          <w:szCs w:val="24"/>
        </w:rPr>
        <w:t>трав, центром его происхожд</w:t>
      </w:r>
      <w:r w:rsidR="0051192E">
        <w:rPr>
          <w:rFonts w:cs="Times New Roman"/>
          <w:sz w:val="24"/>
          <w:szCs w:val="24"/>
        </w:rPr>
        <w:t xml:space="preserve">ения считается Африка. Соцветие </w:t>
      </w:r>
      <w:r w:rsidRPr="00C63612">
        <w:rPr>
          <w:rFonts w:cs="Times New Roman"/>
          <w:sz w:val="24"/>
          <w:szCs w:val="24"/>
        </w:rPr>
        <w:t>— верхушечная метелка до 40 см длиной. Колоски одноцветковы</w:t>
      </w:r>
      <w:r w:rsidR="0051192E">
        <w:rPr>
          <w:rFonts w:cs="Times New Roman"/>
          <w:sz w:val="24"/>
          <w:szCs w:val="24"/>
        </w:rPr>
        <w:t xml:space="preserve">е. </w:t>
      </w:r>
      <w:r w:rsidRPr="00C63612">
        <w:rPr>
          <w:rFonts w:cs="Times New Roman"/>
          <w:sz w:val="24"/>
          <w:szCs w:val="24"/>
        </w:rPr>
        <w:t>Андроцей представлен ше</w:t>
      </w:r>
      <w:r w:rsidR="0051192E">
        <w:rPr>
          <w:rFonts w:cs="Times New Roman"/>
          <w:sz w:val="24"/>
          <w:szCs w:val="24"/>
        </w:rPr>
        <w:t xml:space="preserve">стью тычинками. Самоопыляющиеся </w:t>
      </w:r>
      <w:r w:rsidRPr="00C63612">
        <w:rPr>
          <w:rFonts w:cs="Times New Roman"/>
          <w:sz w:val="24"/>
          <w:szCs w:val="24"/>
        </w:rPr>
        <w:t>растения. В основном выр</w:t>
      </w:r>
      <w:r w:rsidR="0051192E">
        <w:rPr>
          <w:rFonts w:cs="Times New Roman"/>
          <w:sz w:val="24"/>
          <w:szCs w:val="24"/>
        </w:rPr>
        <w:t xml:space="preserve">ащивают рис посевной, который </w:t>
      </w:r>
      <w:r w:rsidRPr="00C63612">
        <w:rPr>
          <w:rFonts w:cs="Times New Roman"/>
          <w:sz w:val="24"/>
          <w:szCs w:val="24"/>
        </w:rPr>
        <w:t>происходит из Юго-Восточной Инди</w:t>
      </w:r>
      <w:r w:rsidR="0051192E">
        <w:rPr>
          <w:rFonts w:cs="Times New Roman"/>
          <w:sz w:val="24"/>
          <w:szCs w:val="24"/>
        </w:rPr>
        <w:t xml:space="preserve">и и Юго-Западного Китая. В этих </w:t>
      </w:r>
      <w:r w:rsidRPr="00C63612">
        <w:rPr>
          <w:rFonts w:cs="Times New Roman"/>
          <w:sz w:val="24"/>
          <w:szCs w:val="24"/>
        </w:rPr>
        <w:t xml:space="preserve">странах рис возделывают уже более </w:t>
      </w:r>
      <w:r w:rsidR="0051192E">
        <w:rPr>
          <w:rFonts w:cs="Times New Roman"/>
          <w:sz w:val="24"/>
          <w:szCs w:val="24"/>
        </w:rPr>
        <w:t xml:space="preserve">4 тыс. лет. В России выращивают </w:t>
      </w:r>
      <w:r w:rsidRPr="00C63612">
        <w:rPr>
          <w:rFonts w:cs="Times New Roman"/>
          <w:sz w:val="24"/>
          <w:szCs w:val="24"/>
        </w:rPr>
        <w:t>на Дальнем Востоке и в Краснодарском крае.</w:t>
      </w:r>
    </w:p>
    <w:p w:rsidR="00C63612" w:rsidRPr="00C63612" w:rsidRDefault="00C63612" w:rsidP="0051192E">
      <w:pPr>
        <w:ind w:firstLine="709"/>
        <w:jc w:val="both"/>
        <w:rPr>
          <w:rFonts w:cs="Times New Roman"/>
          <w:sz w:val="24"/>
          <w:szCs w:val="24"/>
        </w:rPr>
      </w:pPr>
      <w:r w:rsidRPr="0051192E">
        <w:rPr>
          <w:rFonts w:cs="Times New Roman"/>
          <w:b/>
          <w:i/>
          <w:sz w:val="24"/>
          <w:szCs w:val="24"/>
        </w:rPr>
        <w:t>Овес (</w:t>
      </w:r>
      <w:proofErr w:type="spellStart"/>
      <w:r w:rsidRPr="0051192E">
        <w:rPr>
          <w:rFonts w:cs="Times New Roman"/>
          <w:b/>
          <w:i/>
          <w:sz w:val="24"/>
          <w:szCs w:val="24"/>
        </w:rPr>
        <w:t>Avena</w:t>
      </w:r>
      <w:proofErr w:type="spellEnd"/>
      <w:r w:rsidRPr="0051192E">
        <w:rPr>
          <w:rFonts w:cs="Times New Roman"/>
          <w:b/>
          <w:i/>
          <w:sz w:val="24"/>
          <w:szCs w:val="24"/>
        </w:rPr>
        <w:t>) — род</w:t>
      </w:r>
      <w:r w:rsidRPr="00C63612">
        <w:rPr>
          <w:rFonts w:cs="Times New Roman"/>
          <w:sz w:val="24"/>
          <w:szCs w:val="24"/>
        </w:rPr>
        <w:t>, насчит</w:t>
      </w:r>
      <w:r w:rsidR="0051192E">
        <w:rPr>
          <w:rFonts w:cs="Times New Roman"/>
          <w:sz w:val="24"/>
          <w:szCs w:val="24"/>
        </w:rPr>
        <w:t xml:space="preserve">ывающий до 70 видов многолетних </w:t>
      </w:r>
      <w:r w:rsidRPr="00C63612">
        <w:rPr>
          <w:rFonts w:cs="Times New Roman"/>
          <w:sz w:val="24"/>
          <w:szCs w:val="24"/>
        </w:rPr>
        <w:t>и однолетних трав. Широко культи</w:t>
      </w:r>
      <w:r w:rsidR="0051192E">
        <w:rPr>
          <w:rFonts w:cs="Times New Roman"/>
          <w:sz w:val="24"/>
          <w:szCs w:val="24"/>
        </w:rPr>
        <w:t xml:space="preserve">вируют овес посевной, </w:t>
      </w:r>
      <w:r w:rsidRPr="00C63612">
        <w:rPr>
          <w:rFonts w:cs="Times New Roman"/>
          <w:sz w:val="24"/>
          <w:szCs w:val="24"/>
        </w:rPr>
        <w:t>который известен только в культу</w:t>
      </w:r>
      <w:r w:rsidR="0051192E">
        <w:rPr>
          <w:rFonts w:cs="Times New Roman"/>
          <w:sz w:val="24"/>
          <w:szCs w:val="24"/>
        </w:rPr>
        <w:t xml:space="preserve">ре. Предполагаемая его родина — </w:t>
      </w:r>
      <w:r w:rsidRPr="00C63612">
        <w:rPr>
          <w:rFonts w:cs="Times New Roman"/>
          <w:sz w:val="24"/>
          <w:szCs w:val="24"/>
        </w:rPr>
        <w:t>Передняя Азия. Может расти на высо</w:t>
      </w:r>
      <w:r w:rsidR="0051192E">
        <w:rPr>
          <w:rFonts w:cs="Times New Roman"/>
          <w:sz w:val="24"/>
          <w:szCs w:val="24"/>
        </w:rPr>
        <w:t xml:space="preserve">те до 4 тыс. м. Листья с хорошо </w:t>
      </w:r>
      <w:r w:rsidRPr="00C63612">
        <w:rPr>
          <w:rFonts w:cs="Times New Roman"/>
          <w:sz w:val="24"/>
          <w:szCs w:val="24"/>
        </w:rPr>
        <w:t xml:space="preserve">выраженным язычком и ушками. Соцветие </w:t>
      </w:r>
      <w:r w:rsidR="0051192E">
        <w:rPr>
          <w:rFonts w:cs="Times New Roman"/>
          <w:sz w:val="24"/>
          <w:szCs w:val="24"/>
        </w:rPr>
        <w:t xml:space="preserve">метелка, колоски </w:t>
      </w:r>
      <w:proofErr w:type="spellStart"/>
      <w:r w:rsidR="0051192E">
        <w:rPr>
          <w:rFonts w:cs="Times New Roman"/>
          <w:sz w:val="24"/>
          <w:szCs w:val="24"/>
        </w:rPr>
        <w:t>двухцветковые</w:t>
      </w:r>
      <w:proofErr w:type="spellEnd"/>
      <w:r w:rsidR="0051192E">
        <w:rPr>
          <w:rFonts w:cs="Times New Roman"/>
          <w:sz w:val="24"/>
          <w:szCs w:val="24"/>
        </w:rPr>
        <w:t xml:space="preserve">. </w:t>
      </w:r>
      <w:r w:rsidRPr="00C63612">
        <w:rPr>
          <w:rFonts w:cs="Times New Roman"/>
          <w:sz w:val="24"/>
          <w:szCs w:val="24"/>
        </w:rPr>
        <w:t>Самоопылитель. В зе</w:t>
      </w:r>
      <w:r w:rsidR="0051192E">
        <w:rPr>
          <w:rFonts w:cs="Times New Roman"/>
          <w:sz w:val="24"/>
          <w:szCs w:val="24"/>
        </w:rPr>
        <w:t xml:space="preserve">рновках содержится до 6% жира — </w:t>
      </w:r>
      <w:r w:rsidRPr="00C63612">
        <w:rPr>
          <w:rFonts w:cs="Times New Roman"/>
          <w:sz w:val="24"/>
          <w:szCs w:val="24"/>
        </w:rPr>
        <w:t>в 2 -4 раза больше, чем у хлебных злаков. Ценный корм для лошадей.</w:t>
      </w:r>
    </w:p>
    <w:p w:rsidR="00C63612" w:rsidRPr="00C63612" w:rsidRDefault="00C63612" w:rsidP="0051192E">
      <w:pPr>
        <w:ind w:firstLine="709"/>
        <w:jc w:val="both"/>
        <w:rPr>
          <w:rFonts w:cs="Times New Roman"/>
          <w:sz w:val="24"/>
          <w:szCs w:val="24"/>
        </w:rPr>
      </w:pPr>
      <w:r w:rsidRPr="0051192E">
        <w:rPr>
          <w:rFonts w:cs="Times New Roman"/>
          <w:b/>
          <w:i/>
          <w:sz w:val="24"/>
          <w:szCs w:val="24"/>
        </w:rPr>
        <w:t xml:space="preserve">Подсемейство </w:t>
      </w:r>
      <w:proofErr w:type="spellStart"/>
      <w:r w:rsidRPr="0051192E">
        <w:rPr>
          <w:rFonts w:cs="Times New Roman"/>
          <w:b/>
          <w:i/>
          <w:sz w:val="24"/>
          <w:szCs w:val="24"/>
        </w:rPr>
        <w:t>Просовые</w:t>
      </w:r>
      <w:proofErr w:type="spellEnd"/>
      <w:r w:rsidRPr="0051192E">
        <w:rPr>
          <w:rFonts w:cs="Times New Roman"/>
          <w:b/>
          <w:i/>
          <w:sz w:val="24"/>
          <w:szCs w:val="24"/>
        </w:rPr>
        <w:t xml:space="preserve"> (</w:t>
      </w:r>
      <w:proofErr w:type="spellStart"/>
      <w:r w:rsidRPr="0051192E">
        <w:rPr>
          <w:rFonts w:cs="Times New Roman"/>
          <w:b/>
          <w:i/>
          <w:sz w:val="24"/>
          <w:szCs w:val="24"/>
        </w:rPr>
        <w:t>Panicoideae</w:t>
      </w:r>
      <w:proofErr w:type="spellEnd"/>
      <w:r w:rsidRPr="0051192E">
        <w:rPr>
          <w:rFonts w:cs="Times New Roman"/>
          <w:b/>
          <w:i/>
          <w:sz w:val="24"/>
          <w:szCs w:val="24"/>
        </w:rPr>
        <w:t xml:space="preserve">). </w:t>
      </w:r>
      <w:r w:rsidR="0051192E">
        <w:rPr>
          <w:rFonts w:cs="Times New Roman"/>
          <w:sz w:val="24"/>
          <w:szCs w:val="24"/>
        </w:rPr>
        <w:t xml:space="preserve">Подсемейство представлено </w:t>
      </w:r>
      <w:r w:rsidRPr="00C63612">
        <w:rPr>
          <w:rFonts w:cs="Times New Roman"/>
          <w:sz w:val="24"/>
          <w:szCs w:val="24"/>
        </w:rPr>
        <w:t>одно- и многолетними травами. Особ</w:t>
      </w:r>
      <w:r w:rsidR="0051192E">
        <w:rPr>
          <w:rFonts w:cs="Times New Roman"/>
          <w:sz w:val="24"/>
          <w:szCs w:val="24"/>
        </w:rPr>
        <w:t>енность строения листа — воло</w:t>
      </w:r>
      <w:r w:rsidRPr="00C63612">
        <w:rPr>
          <w:rFonts w:cs="Times New Roman"/>
          <w:sz w:val="24"/>
          <w:szCs w:val="24"/>
        </w:rPr>
        <w:t>сковидный язычок. Со</w:t>
      </w:r>
      <w:r w:rsidR="0051192E">
        <w:rPr>
          <w:rFonts w:cs="Times New Roman"/>
          <w:sz w:val="24"/>
          <w:szCs w:val="24"/>
        </w:rPr>
        <w:t xml:space="preserve">цветия: метелка, </w:t>
      </w:r>
      <w:r w:rsidRPr="00C63612">
        <w:rPr>
          <w:rFonts w:cs="Times New Roman"/>
          <w:sz w:val="24"/>
          <w:szCs w:val="24"/>
        </w:rPr>
        <w:t>султан, початок. Колоски двух- или</w:t>
      </w:r>
      <w:r w:rsidR="0051192E">
        <w:rPr>
          <w:rFonts w:cs="Times New Roman"/>
          <w:sz w:val="24"/>
          <w:szCs w:val="24"/>
        </w:rPr>
        <w:t xml:space="preserve"> одноцветковые. В </w:t>
      </w:r>
      <w:proofErr w:type="spellStart"/>
      <w:r w:rsidR="0051192E">
        <w:rPr>
          <w:rFonts w:cs="Times New Roman"/>
          <w:sz w:val="24"/>
          <w:szCs w:val="24"/>
        </w:rPr>
        <w:t>двухцветковых</w:t>
      </w:r>
      <w:proofErr w:type="spellEnd"/>
      <w:r w:rsidR="0051192E">
        <w:rPr>
          <w:rFonts w:cs="Times New Roman"/>
          <w:sz w:val="24"/>
          <w:szCs w:val="24"/>
        </w:rPr>
        <w:t xml:space="preserve"> </w:t>
      </w:r>
      <w:r w:rsidRPr="00C63612">
        <w:rPr>
          <w:rFonts w:cs="Times New Roman"/>
          <w:sz w:val="24"/>
          <w:szCs w:val="24"/>
        </w:rPr>
        <w:t>колосках один часто редуцируется</w:t>
      </w:r>
      <w:r w:rsidR="0051192E">
        <w:rPr>
          <w:rFonts w:cs="Times New Roman"/>
          <w:sz w:val="24"/>
          <w:szCs w:val="24"/>
        </w:rPr>
        <w:t xml:space="preserve">. Колосковых чешуй обычно более </w:t>
      </w:r>
      <w:r w:rsidRPr="00C63612">
        <w:rPr>
          <w:rFonts w:cs="Times New Roman"/>
          <w:sz w:val="24"/>
          <w:szCs w:val="24"/>
        </w:rPr>
        <w:t>двух.</w:t>
      </w:r>
    </w:p>
    <w:p w:rsidR="00C63612" w:rsidRPr="00C63612" w:rsidRDefault="00C63612" w:rsidP="0051192E">
      <w:pPr>
        <w:ind w:firstLine="709"/>
        <w:jc w:val="both"/>
        <w:rPr>
          <w:rFonts w:cs="Times New Roman"/>
          <w:sz w:val="24"/>
          <w:szCs w:val="24"/>
        </w:rPr>
      </w:pPr>
      <w:r w:rsidRPr="0051192E">
        <w:rPr>
          <w:rFonts w:cs="Times New Roman"/>
          <w:b/>
          <w:i/>
          <w:sz w:val="24"/>
          <w:szCs w:val="24"/>
        </w:rPr>
        <w:t>Просо (</w:t>
      </w:r>
      <w:proofErr w:type="spellStart"/>
      <w:r w:rsidRPr="0051192E">
        <w:rPr>
          <w:rFonts w:cs="Times New Roman"/>
          <w:b/>
          <w:i/>
          <w:sz w:val="24"/>
          <w:szCs w:val="24"/>
        </w:rPr>
        <w:t>Panicum</w:t>
      </w:r>
      <w:proofErr w:type="spellEnd"/>
      <w:r w:rsidRPr="0051192E">
        <w:rPr>
          <w:rFonts w:cs="Times New Roman"/>
          <w:b/>
          <w:i/>
          <w:sz w:val="24"/>
          <w:szCs w:val="24"/>
        </w:rPr>
        <w:t>)</w:t>
      </w:r>
      <w:r w:rsidRPr="00C63612">
        <w:rPr>
          <w:rFonts w:cs="Times New Roman"/>
          <w:sz w:val="24"/>
          <w:szCs w:val="24"/>
        </w:rPr>
        <w:t xml:space="preserve"> — наиболее крупный и</w:t>
      </w:r>
      <w:r w:rsidR="0051192E">
        <w:rPr>
          <w:rFonts w:cs="Times New Roman"/>
          <w:sz w:val="24"/>
          <w:szCs w:val="24"/>
        </w:rPr>
        <w:t xml:space="preserve"> полиморфный род, насчитывающий </w:t>
      </w:r>
      <w:r w:rsidRPr="00C63612">
        <w:rPr>
          <w:rFonts w:cs="Times New Roman"/>
          <w:sz w:val="24"/>
          <w:szCs w:val="24"/>
        </w:rPr>
        <w:t>около 500 видов, обитающих в основном в тропиках</w:t>
      </w:r>
      <w:r w:rsidR="0051192E">
        <w:rPr>
          <w:rFonts w:cs="Times New Roman"/>
          <w:sz w:val="24"/>
          <w:szCs w:val="24"/>
        </w:rPr>
        <w:t xml:space="preserve"> </w:t>
      </w:r>
      <w:r w:rsidRPr="00C63612">
        <w:rPr>
          <w:rFonts w:cs="Times New Roman"/>
          <w:sz w:val="24"/>
          <w:szCs w:val="24"/>
        </w:rPr>
        <w:t xml:space="preserve">и субтропиках </w:t>
      </w:r>
      <w:r w:rsidR="0051192E">
        <w:rPr>
          <w:rFonts w:cs="Times New Roman"/>
          <w:sz w:val="24"/>
          <w:szCs w:val="24"/>
        </w:rPr>
        <w:t xml:space="preserve">Америки и Африки. </w:t>
      </w:r>
      <w:r w:rsidRPr="00C63612">
        <w:rPr>
          <w:rFonts w:cs="Times New Roman"/>
          <w:sz w:val="24"/>
          <w:szCs w:val="24"/>
        </w:rPr>
        <w:t>Преимущественно степные и лесостепные</w:t>
      </w:r>
      <w:r w:rsidR="0051192E">
        <w:rPr>
          <w:rFonts w:cs="Times New Roman"/>
          <w:sz w:val="24"/>
          <w:szCs w:val="24"/>
        </w:rPr>
        <w:t xml:space="preserve"> </w:t>
      </w:r>
      <w:r w:rsidRPr="00C63612">
        <w:rPr>
          <w:rFonts w:cs="Times New Roman"/>
          <w:sz w:val="24"/>
          <w:szCs w:val="24"/>
        </w:rPr>
        <w:t>виды. Отличаются повышенно</w:t>
      </w:r>
      <w:r w:rsidR="0051192E">
        <w:rPr>
          <w:rFonts w:cs="Times New Roman"/>
          <w:sz w:val="24"/>
          <w:szCs w:val="24"/>
        </w:rPr>
        <w:t xml:space="preserve">й засухоустойчивостью. Соцветие </w:t>
      </w:r>
      <w:r w:rsidRPr="00C63612">
        <w:rPr>
          <w:rFonts w:cs="Times New Roman"/>
          <w:sz w:val="24"/>
          <w:szCs w:val="24"/>
        </w:rPr>
        <w:t xml:space="preserve">— метелка, состоящая из </w:t>
      </w:r>
      <w:proofErr w:type="spellStart"/>
      <w:r w:rsidRPr="00C63612">
        <w:rPr>
          <w:rFonts w:cs="Times New Roman"/>
          <w:sz w:val="24"/>
          <w:szCs w:val="24"/>
        </w:rPr>
        <w:t>двухцветко</w:t>
      </w:r>
      <w:r w:rsidR="0051192E">
        <w:rPr>
          <w:rFonts w:cs="Times New Roman"/>
          <w:sz w:val="24"/>
          <w:szCs w:val="24"/>
        </w:rPr>
        <w:t>вых</w:t>
      </w:r>
      <w:proofErr w:type="spellEnd"/>
      <w:r w:rsidR="0051192E">
        <w:rPr>
          <w:rFonts w:cs="Times New Roman"/>
          <w:sz w:val="24"/>
          <w:szCs w:val="24"/>
        </w:rPr>
        <w:t xml:space="preserve"> колосков. </w:t>
      </w:r>
      <w:r w:rsidRPr="00C63612">
        <w:rPr>
          <w:rFonts w:cs="Times New Roman"/>
          <w:sz w:val="24"/>
          <w:szCs w:val="24"/>
        </w:rPr>
        <w:t>Культив</w:t>
      </w:r>
      <w:r w:rsidR="0051192E">
        <w:rPr>
          <w:rFonts w:cs="Times New Roman"/>
          <w:sz w:val="24"/>
          <w:szCs w:val="24"/>
        </w:rPr>
        <w:t>ируют обычно просо обыкновенное</w:t>
      </w:r>
      <w:r w:rsidRPr="00C63612">
        <w:rPr>
          <w:rFonts w:cs="Times New Roman"/>
          <w:sz w:val="24"/>
          <w:szCs w:val="24"/>
        </w:rPr>
        <w:t>, зерновки которого отличают</w:t>
      </w:r>
      <w:r w:rsidR="0051192E">
        <w:rPr>
          <w:rFonts w:cs="Times New Roman"/>
          <w:sz w:val="24"/>
          <w:szCs w:val="24"/>
        </w:rPr>
        <w:t xml:space="preserve">ся наиболее высоким содержанием </w:t>
      </w:r>
      <w:r w:rsidRPr="00C63612">
        <w:rPr>
          <w:rFonts w:cs="Times New Roman"/>
          <w:sz w:val="24"/>
          <w:szCs w:val="24"/>
        </w:rPr>
        <w:t>белка (до 14%) среди всех крупяных культур.</w:t>
      </w:r>
    </w:p>
    <w:p w:rsidR="00C63612" w:rsidRPr="00C63612" w:rsidRDefault="00C63612" w:rsidP="0051192E">
      <w:pPr>
        <w:ind w:firstLine="709"/>
        <w:jc w:val="both"/>
        <w:rPr>
          <w:rFonts w:cs="Times New Roman"/>
          <w:sz w:val="24"/>
          <w:szCs w:val="24"/>
        </w:rPr>
      </w:pPr>
      <w:r w:rsidRPr="0051192E">
        <w:rPr>
          <w:rFonts w:cs="Times New Roman"/>
          <w:b/>
          <w:i/>
          <w:sz w:val="24"/>
          <w:szCs w:val="24"/>
        </w:rPr>
        <w:lastRenderedPageBreak/>
        <w:t>Сорго (</w:t>
      </w:r>
      <w:proofErr w:type="spellStart"/>
      <w:r w:rsidRPr="0051192E">
        <w:rPr>
          <w:rFonts w:cs="Times New Roman"/>
          <w:b/>
          <w:i/>
          <w:sz w:val="24"/>
          <w:szCs w:val="24"/>
        </w:rPr>
        <w:t>Sorghum</w:t>
      </w:r>
      <w:proofErr w:type="spellEnd"/>
      <w:r w:rsidRPr="0051192E">
        <w:rPr>
          <w:rFonts w:cs="Times New Roman"/>
          <w:b/>
          <w:i/>
          <w:sz w:val="24"/>
          <w:szCs w:val="24"/>
        </w:rPr>
        <w:t>)</w:t>
      </w:r>
      <w:r w:rsidRPr="00C63612">
        <w:rPr>
          <w:rFonts w:cs="Times New Roman"/>
          <w:sz w:val="24"/>
          <w:szCs w:val="24"/>
        </w:rPr>
        <w:t xml:space="preserve"> — род, включ</w:t>
      </w:r>
      <w:r w:rsidR="0051192E">
        <w:rPr>
          <w:rFonts w:cs="Times New Roman"/>
          <w:sz w:val="24"/>
          <w:szCs w:val="24"/>
        </w:rPr>
        <w:t xml:space="preserve">ающий более 30 видов однолетних </w:t>
      </w:r>
      <w:r w:rsidRPr="00C63612">
        <w:rPr>
          <w:rFonts w:cs="Times New Roman"/>
          <w:sz w:val="24"/>
          <w:szCs w:val="24"/>
        </w:rPr>
        <w:t>и многолетних растений, обитаю</w:t>
      </w:r>
      <w:r w:rsidR="0051192E">
        <w:rPr>
          <w:rFonts w:cs="Times New Roman"/>
          <w:sz w:val="24"/>
          <w:szCs w:val="24"/>
        </w:rPr>
        <w:t xml:space="preserve">щих во всех климатических зонах </w:t>
      </w:r>
      <w:r w:rsidRPr="00C63612">
        <w:rPr>
          <w:rFonts w:cs="Times New Roman"/>
          <w:sz w:val="24"/>
          <w:szCs w:val="24"/>
        </w:rPr>
        <w:t xml:space="preserve">планеты. Родина — экваториальная Африка. Соцветие — верхушечная </w:t>
      </w:r>
      <w:r w:rsidR="0051192E">
        <w:rPr>
          <w:rFonts w:cs="Times New Roman"/>
          <w:sz w:val="24"/>
          <w:szCs w:val="24"/>
        </w:rPr>
        <w:t xml:space="preserve">метелка, колоски </w:t>
      </w:r>
      <w:proofErr w:type="spellStart"/>
      <w:r w:rsidR="0051192E">
        <w:rPr>
          <w:rFonts w:cs="Times New Roman"/>
          <w:sz w:val="24"/>
          <w:szCs w:val="24"/>
        </w:rPr>
        <w:t>двухцветковые</w:t>
      </w:r>
      <w:proofErr w:type="spellEnd"/>
      <w:r w:rsidR="0051192E">
        <w:rPr>
          <w:rFonts w:cs="Times New Roman"/>
          <w:sz w:val="24"/>
          <w:szCs w:val="24"/>
        </w:rPr>
        <w:t xml:space="preserve">, </w:t>
      </w:r>
      <w:r w:rsidRPr="00C63612">
        <w:rPr>
          <w:rFonts w:cs="Times New Roman"/>
          <w:sz w:val="24"/>
          <w:szCs w:val="24"/>
        </w:rPr>
        <w:t xml:space="preserve">но развивается только один цветок. </w:t>
      </w:r>
      <w:r w:rsidR="0051192E">
        <w:rPr>
          <w:rFonts w:cs="Times New Roman"/>
          <w:sz w:val="24"/>
          <w:szCs w:val="24"/>
        </w:rPr>
        <w:t>Наибольшую ценность имеют сорго хлебное</w:t>
      </w:r>
      <w:r w:rsidRPr="00C63612">
        <w:rPr>
          <w:rFonts w:cs="Times New Roman"/>
          <w:sz w:val="24"/>
          <w:szCs w:val="24"/>
        </w:rPr>
        <w:t xml:space="preserve"> и сорго кита</w:t>
      </w:r>
      <w:r w:rsidR="0051192E">
        <w:rPr>
          <w:rFonts w:cs="Times New Roman"/>
          <w:sz w:val="24"/>
          <w:szCs w:val="24"/>
        </w:rPr>
        <w:t xml:space="preserve">йское. </w:t>
      </w:r>
      <w:r w:rsidRPr="00C63612">
        <w:rPr>
          <w:rFonts w:cs="Times New Roman"/>
          <w:sz w:val="24"/>
          <w:szCs w:val="24"/>
        </w:rPr>
        <w:t xml:space="preserve">Из соцветий сорго </w:t>
      </w:r>
      <w:proofErr w:type="spellStart"/>
      <w:r w:rsidRPr="00C63612">
        <w:rPr>
          <w:rFonts w:cs="Times New Roman"/>
          <w:sz w:val="24"/>
          <w:szCs w:val="24"/>
        </w:rPr>
        <w:t>вен</w:t>
      </w:r>
      <w:r w:rsidR="0051192E">
        <w:rPr>
          <w:rFonts w:cs="Times New Roman"/>
          <w:sz w:val="24"/>
          <w:szCs w:val="24"/>
        </w:rPr>
        <w:t>ичного</w:t>
      </w:r>
      <w:proofErr w:type="spellEnd"/>
      <w:r w:rsidRPr="00C63612">
        <w:rPr>
          <w:rFonts w:cs="Times New Roman"/>
          <w:sz w:val="24"/>
          <w:szCs w:val="24"/>
        </w:rPr>
        <w:t xml:space="preserve"> делают веники.</w:t>
      </w:r>
    </w:p>
    <w:p w:rsidR="00C63612" w:rsidRPr="00C63612" w:rsidRDefault="00C63612" w:rsidP="00CD714D">
      <w:pPr>
        <w:ind w:firstLine="709"/>
        <w:jc w:val="both"/>
        <w:rPr>
          <w:rFonts w:cs="Times New Roman"/>
          <w:sz w:val="24"/>
          <w:szCs w:val="24"/>
        </w:rPr>
      </w:pPr>
      <w:r w:rsidRPr="0051192E">
        <w:rPr>
          <w:rFonts w:cs="Times New Roman"/>
          <w:b/>
          <w:i/>
          <w:sz w:val="24"/>
          <w:szCs w:val="24"/>
        </w:rPr>
        <w:t>Кукуруза (</w:t>
      </w:r>
      <w:proofErr w:type="spellStart"/>
      <w:r w:rsidRPr="0051192E">
        <w:rPr>
          <w:rFonts w:cs="Times New Roman"/>
          <w:b/>
          <w:i/>
          <w:sz w:val="24"/>
          <w:szCs w:val="24"/>
        </w:rPr>
        <w:t>Zea</w:t>
      </w:r>
      <w:proofErr w:type="spellEnd"/>
      <w:r w:rsidRPr="0051192E">
        <w:rPr>
          <w:rFonts w:cs="Times New Roman"/>
          <w:b/>
          <w:i/>
          <w:sz w:val="24"/>
          <w:szCs w:val="24"/>
        </w:rPr>
        <w:t xml:space="preserve"> </w:t>
      </w:r>
      <w:proofErr w:type="spellStart"/>
      <w:r w:rsidRPr="0051192E">
        <w:rPr>
          <w:rFonts w:cs="Times New Roman"/>
          <w:b/>
          <w:i/>
          <w:sz w:val="24"/>
          <w:szCs w:val="24"/>
        </w:rPr>
        <w:t>mais</w:t>
      </w:r>
      <w:proofErr w:type="spellEnd"/>
      <w:r w:rsidRPr="0051192E">
        <w:rPr>
          <w:rFonts w:cs="Times New Roman"/>
          <w:b/>
          <w:i/>
          <w:sz w:val="24"/>
          <w:szCs w:val="24"/>
        </w:rPr>
        <w:t xml:space="preserve">) — </w:t>
      </w:r>
      <w:r w:rsidRPr="0051192E">
        <w:rPr>
          <w:rFonts w:cs="Times New Roman"/>
          <w:sz w:val="24"/>
          <w:szCs w:val="24"/>
        </w:rPr>
        <w:t>единственный ви</w:t>
      </w:r>
      <w:r w:rsidR="0051192E" w:rsidRPr="0051192E">
        <w:rPr>
          <w:rFonts w:cs="Times New Roman"/>
          <w:sz w:val="24"/>
          <w:szCs w:val="24"/>
        </w:rPr>
        <w:t xml:space="preserve">д рода, аборигенное травянистое </w:t>
      </w:r>
      <w:r w:rsidRPr="0051192E">
        <w:rPr>
          <w:rFonts w:cs="Times New Roman"/>
          <w:sz w:val="24"/>
          <w:szCs w:val="24"/>
        </w:rPr>
        <w:t>однолетнее расте</w:t>
      </w:r>
      <w:r w:rsidR="00CD714D">
        <w:rPr>
          <w:rFonts w:cs="Times New Roman"/>
          <w:sz w:val="24"/>
          <w:szCs w:val="24"/>
        </w:rPr>
        <w:t xml:space="preserve">ние Америки высотой до 5 м.  </w:t>
      </w:r>
      <w:r w:rsidRPr="00C63612">
        <w:rPr>
          <w:rFonts w:cs="Times New Roman"/>
          <w:sz w:val="24"/>
          <w:szCs w:val="24"/>
        </w:rPr>
        <w:t>Листья линейно-ланце</w:t>
      </w:r>
      <w:r w:rsidR="00CD714D">
        <w:rPr>
          <w:rFonts w:cs="Times New Roman"/>
          <w:sz w:val="24"/>
          <w:szCs w:val="24"/>
        </w:rPr>
        <w:t xml:space="preserve">тные, длиной до 1,5 м, с хорошо </w:t>
      </w:r>
      <w:r w:rsidRPr="00C63612">
        <w:rPr>
          <w:rFonts w:cs="Times New Roman"/>
          <w:sz w:val="24"/>
          <w:szCs w:val="24"/>
        </w:rPr>
        <w:t xml:space="preserve">выраженным язычком. Цветки </w:t>
      </w:r>
      <w:proofErr w:type="gramStart"/>
      <w:r w:rsidRPr="00C63612">
        <w:rPr>
          <w:rFonts w:cs="Times New Roman"/>
          <w:sz w:val="24"/>
          <w:szCs w:val="24"/>
        </w:rPr>
        <w:t>однопо</w:t>
      </w:r>
      <w:r w:rsidR="00CD714D">
        <w:rPr>
          <w:rFonts w:cs="Times New Roman"/>
          <w:sz w:val="24"/>
          <w:szCs w:val="24"/>
        </w:rPr>
        <w:t>лые..</w:t>
      </w:r>
      <w:proofErr w:type="gramEnd"/>
      <w:r w:rsidR="00CD714D">
        <w:rPr>
          <w:rFonts w:cs="Times New Roman"/>
          <w:sz w:val="24"/>
          <w:szCs w:val="24"/>
        </w:rPr>
        <w:t xml:space="preserve"> Растение однодомное. </w:t>
      </w:r>
      <w:r w:rsidRPr="00C63612">
        <w:rPr>
          <w:rFonts w:cs="Times New Roman"/>
          <w:sz w:val="24"/>
          <w:szCs w:val="24"/>
        </w:rPr>
        <w:t xml:space="preserve">Мужские цветки находятся в </w:t>
      </w:r>
      <w:proofErr w:type="spellStart"/>
      <w:r w:rsidRPr="00C63612">
        <w:rPr>
          <w:rFonts w:cs="Times New Roman"/>
          <w:sz w:val="24"/>
          <w:szCs w:val="24"/>
        </w:rPr>
        <w:t>дв</w:t>
      </w:r>
      <w:r w:rsidR="00CD714D">
        <w:rPr>
          <w:rFonts w:cs="Times New Roman"/>
          <w:sz w:val="24"/>
          <w:szCs w:val="24"/>
        </w:rPr>
        <w:t>ухцветковых</w:t>
      </w:r>
      <w:proofErr w:type="spellEnd"/>
      <w:r w:rsidR="00CD714D">
        <w:rPr>
          <w:rFonts w:cs="Times New Roman"/>
          <w:sz w:val="24"/>
          <w:szCs w:val="24"/>
        </w:rPr>
        <w:t xml:space="preserve"> колосках, собранных </w:t>
      </w:r>
      <w:r w:rsidRPr="00C63612">
        <w:rPr>
          <w:rFonts w:cs="Times New Roman"/>
          <w:sz w:val="24"/>
          <w:szCs w:val="24"/>
        </w:rPr>
        <w:t>в верхушечную метелку. Женские</w:t>
      </w:r>
      <w:r w:rsidR="00CD714D">
        <w:rPr>
          <w:rFonts w:cs="Times New Roman"/>
          <w:sz w:val="24"/>
          <w:szCs w:val="24"/>
        </w:rPr>
        <w:t xml:space="preserve"> цветки собраны в </w:t>
      </w:r>
      <w:proofErr w:type="spellStart"/>
      <w:r w:rsidR="00CD714D">
        <w:rPr>
          <w:rFonts w:cs="Times New Roman"/>
          <w:sz w:val="24"/>
          <w:szCs w:val="24"/>
        </w:rPr>
        <w:t>двухцветковые</w:t>
      </w:r>
      <w:proofErr w:type="spellEnd"/>
      <w:r w:rsidR="00CD714D">
        <w:rPr>
          <w:rFonts w:cs="Times New Roman"/>
          <w:sz w:val="24"/>
          <w:szCs w:val="24"/>
        </w:rPr>
        <w:t xml:space="preserve"> </w:t>
      </w:r>
      <w:r w:rsidRPr="00C63612">
        <w:rPr>
          <w:rFonts w:cs="Times New Roman"/>
          <w:sz w:val="24"/>
          <w:szCs w:val="24"/>
        </w:rPr>
        <w:t>колоски, которые размещаются на ос</w:t>
      </w:r>
      <w:r w:rsidR="00CD714D">
        <w:rPr>
          <w:rFonts w:cs="Times New Roman"/>
          <w:sz w:val="24"/>
          <w:szCs w:val="24"/>
        </w:rPr>
        <w:t xml:space="preserve">и початка — пазушного соцветия. </w:t>
      </w:r>
      <w:r w:rsidRPr="00C63612">
        <w:rPr>
          <w:rFonts w:cs="Times New Roman"/>
          <w:sz w:val="24"/>
          <w:szCs w:val="24"/>
        </w:rPr>
        <w:t>На одном растении образуется два и</w:t>
      </w:r>
      <w:r w:rsidR="00CD714D">
        <w:rPr>
          <w:rFonts w:cs="Times New Roman"/>
          <w:sz w:val="24"/>
          <w:szCs w:val="24"/>
        </w:rPr>
        <w:t xml:space="preserve">ли три початка. Початок окружен </w:t>
      </w:r>
      <w:r w:rsidRPr="00C63612">
        <w:rPr>
          <w:rFonts w:cs="Times New Roman"/>
          <w:sz w:val="24"/>
          <w:szCs w:val="24"/>
        </w:rPr>
        <w:t xml:space="preserve">оберткой, образованной разросшимися </w:t>
      </w:r>
      <w:r w:rsidR="00CD714D">
        <w:rPr>
          <w:rFonts w:cs="Times New Roman"/>
          <w:sz w:val="24"/>
          <w:szCs w:val="24"/>
        </w:rPr>
        <w:t xml:space="preserve">основаниями листьев. У пестиков </w:t>
      </w:r>
      <w:r w:rsidRPr="00C63612">
        <w:rPr>
          <w:rFonts w:cs="Times New Roman"/>
          <w:sz w:val="24"/>
          <w:szCs w:val="24"/>
        </w:rPr>
        <w:t>очень длинный столбик (до 45 с</w:t>
      </w:r>
      <w:r w:rsidR="00CD714D">
        <w:rPr>
          <w:rFonts w:cs="Times New Roman"/>
          <w:sz w:val="24"/>
          <w:szCs w:val="24"/>
        </w:rPr>
        <w:t xml:space="preserve">м), выносящий рыльце за пределы </w:t>
      </w:r>
      <w:r w:rsidRPr="00C63612">
        <w:rPr>
          <w:rFonts w:cs="Times New Roman"/>
          <w:sz w:val="24"/>
          <w:szCs w:val="24"/>
        </w:rPr>
        <w:t>обертки початка. Так как один из двух женских цветков редуци</w:t>
      </w:r>
      <w:r w:rsidR="00CD714D">
        <w:rPr>
          <w:rFonts w:cs="Times New Roman"/>
          <w:sz w:val="24"/>
          <w:szCs w:val="24"/>
        </w:rPr>
        <w:t xml:space="preserve">рован, </w:t>
      </w:r>
      <w:r w:rsidRPr="00C63612">
        <w:rPr>
          <w:rFonts w:cs="Times New Roman"/>
          <w:sz w:val="24"/>
          <w:szCs w:val="24"/>
        </w:rPr>
        <w:t>в каждом колоске початка образуется лишь одна зерновка.</w:t>
      </w:r>
    </w:p>
    <w:p w:rsidR="00C63612" w:rsidRPr="00C63612" w:rsidRDefault="00C63612" w:rsidP="00CD714D">
      <w:pPr>
        <w:ind w:firstLine="709"/>
        <w:jc w:val="both"/>
        <w:rPr>
          <w:rFonts w:cs="Times New Roman"/>
          <w:sz w:val="24"/>
          <w:szCs w:val="24"/>
        </w:rPr>
      </w:pPr>
      <w:r w:rsidRPr="00CD714D">
        <w:rPr>
          <w:rFonts w:cs="Times New Roman"/>
          <w:b/>
          <w:i/>
          <w:sz w:val="24"/>
          <w:szCs w:val="24"/>
        </w:rPr>
        <w:t>Сахарный тростник (</w:t>
      </w:r>
      <w:proofErr w:type="spellStart"/>
      <w:r w:rsidRPr="00CD714D">
        <w:rPr>
          <w:rFonts w:cs="Times New Roman"/>
          <w:b/>
          <w:i/>
          <w:sz w:val="24"/>
          <w:szCs w:val="24"/>
        </w:rPr>
        <w:t>Saccharum</w:t>
      </w:r>
      <w:proofErr w:type="spellEnd"/>
      <w:r w:rsidRPr="00CD714D">
        <w:rPr>
          <w:rFonts w:cs="Times New Roman"/>
          <w:b/>
          <w:i/>
          <w:sz w:val="24"/>
          <w:szCs w:val="24"/>
        </w:rPr>
        <w:t>)</w:t>
      </w:r>
      <w:r w:rsidRPr="00C63612">
        <w:rPr>
          <w:rFonts w:cs="Times New Roman"/>
          <w:sz w:val="24"/>
          <w:szCs w:val="24"/>
        </w:rPr>
        <w:t xml:space="preserve"> — р</w:t>
      </w:r>
      <w:r w:rsidR="00CD714D">
        <w:rPr>
          <w:rFonts w:cs="Times New Roman"/>
          <w:sz w:val="24"/>
          <w:szCs w:val="24"/>
        </w:rPr>
        <w:t xml:space="preserve">од, в котором выделяют 15 видов </w:t>
      </w:r>
      <w:r w:rsidRPr="00C63612">
        <w:rPr>
          <w:rFonts w:cs="Times New Roman"/>
          <w:sz w:val="24"/>
          <w:szCs w:val="24"/>
        </w:rPr>
        <w:t>многолетних травянистых растений высотой до 6 м, родиной которых</w:t>
      </w:r>
      <w:r w:rsidR="00CD714D">
        <w:rPr>
          <w:rFonts w:cs="Times New Roman"/>
          <w:sz w:val="24"/>
          <w:szCs w:val="24"/>
        </w:rPr>
        <w:t xml:space="preserve"> </w:t>
      </w:r>
      <w:r w:rsidRPr="00C63612">
        <w:rPr>
          <w:rFonts w:cs="Times New Roman"/>
          <w:sz w:val="24"/>
          <w:szCs w:val="24"/>
        </w:rPr>
        <w:t xml:space="preserve">считают тропики Юго-Восточной </w:t>
      </w:r>
      <w:r w:rsidR="00CD714D">
        <w:rPr>
          <w:rFonts w:cs="Times New Roman"/>
          <w:sz w:val="24"/>
          <w:szCs w:val="24"/>
        </w:rPr>
        <w:t xml:space="preserve">Азии. Распространены в тропиках </w:t>
      </w:r>
      <w:r w:rsidRPr="00C63612">
        <w:rPr>
          <w:rFonts w:cs="Times New Roman"/>
          <w:sz w:val="24"/>
          <w:szCs w:val="24"/>
        </w:rPr>
        <w:t>и субтропиках по всему зе</w:t>
      </w:r>
      <w:r w:rsidR="00CD714D">
        <w:rPr>
          <w:rFonts w:cs="Times New Roman"/>
          <w:sz w:val="24"/>
          <w:szCs w:val="24"/>
        </w:rPr>
        <w:t xml:space="preserve">мному шару.  Пластинки </w:t>
      </w:r>
      <w:r w:rsidRPr="00C63612">
        <w:rPr>
          <w:rFonts w:cs="Times New Roman"/>
          <w:sz w:val="24"/>
          <w:szCs w:val="24"/>
        </w:rPr>
        <w:t>листьев широколинейные, длиной до 1</w:t>
      </w:r>
      <w:r w:rsidR="00CD714D">
        <w:rPr>
          <w:rFonts w:cs="Times New Roman"/>
          <w:sz w:val="24"/>
          <w:szCs w:val="24"/>
        </w:rPr>
        <w:t xml:space="preserve">,5-2 м. Соцветие — </w:t>
      </w:r>
      <w:r w:rsidRPr="00C63612">
        <w:rPr>
          <w:rFonts w:cs="Times New Roman"/>
          <w:sz w:val="24"/>
          <w:szCs w:val="24"/>
        </w:rPr>
        <w:t>метелка длиной до 50 см. Кол</w:t>
      </w:r>
      <w:r w:rsidR="00CD714D">
        <w:rPr>
          <w:rFonts w:cs="Times New Roman"/>
          <w:sz w:val="24"/>
          <w:szCs w:val="24"/>
        </w:rPr>
        <w:t xml:space="preserve">оски одноцветковые. В клеточном </w:t>
      </w:r>
      <w:r w:rsidRPr="00C63612">
        <w:rPr>
          <w:rFonts w:cs="Times New Roman"/>
          <w:sz w:val="24"/>
          <w:szCs w:val="24"/>
        </w:rPr>
        <w:t>соке клеток паренхимы стебля</w:t>
      </w:r>
      <w:r w:rsidR="00CD714D">
        <w:rPr>
          <w:rFonts w:cs="Times New Roman"/>
          <w:sz w:val="24"/>
          <w:szCs w:val="24"/>
        </w:rPr>
        <w:t xml:space="preserve"> накапливается в виде запасного </w:t>
      </w:r>
      <w:r w:rsidRPr="00C63612">
        <w:rPr>
          <w:rFonts w:cs="Times New Roman"/>
          <w:sz w:val="24"/>
          <w:szCs w:val="24"/>
        </w:rPr>
        <w:t>вещества сахароза. Культивирую</w:t>
      </w:r>
      <w:r w:rsidR="00CD714D">
        <w:rPr>
          <w:rFonts w:cs="Times New Roman"/>
          <w:sz w:val="24"/>
          <w:szCs w:val="24"/>
        </w:rPr>
        <w:t>т сахарный тростник благородный</w:t>
      </w:r>
      <w:r w:rsidRPr="00C63612">
        <w:rPr>
          <w:rFonts w:cs="Times New Roman"/>
          <w:sz w:val="24"/>
          <w:szCs w:val="24"/>
        </w:rPr>
        <w:t>, который в дикорас</w:t>
      </w:r>
      <w:r w:rsidR="00CD714D">
        <w:rPr>
          <w:rFonts w:cs="Times New Roman"/>
          <w:sz w:val="24"/>
          <w:szCs w:val="24"/>
        </w:rPr>
        <w:t>тущем состоянии не встречается.</w:t>
      </w:r>
    </w:p>
    <w:p w:rsidR="00C63612" w:rsidRPr="00C63612" w:rsidRDefault="00C63612" w:rsidP="00CD714D">
      <w:pPr>
        <w:ind w:firstLine="709"/>
        <w:jc w:val="both"/>
        <w:rPr>
          <w:rFonts w:cs="Times New Roman"/>
          <w:sz w:val="24"/>
          <w:szCs w:val="24"/>
        </w:rPr>
      </w:pPr>
      <w:r w:rsidRPr="00C63612">
        <w:rPr>
          <w:rFonts w:cs="Times New Roman"/>
          <w:sz w:val="24"/>
          <w:szCs w:val="24"/>
        </w:rPr>
        <w:t>В последнее время в мире возрос интерес к еще одному представи</w:t>
      </w:r>
      <w:r w:rsidR="00CD714D">
        <w:rPr>
          <w:rFonts w:cs="Times New Roman"/>
          <w:sz w:val="24"/>
          <w:szCs w:val="24"/>
        </w:rPr>
        <w:t xml:space="preserve">телю </w:t>
      </w:r>
      <w:r w:rsidRPr="00C63612">
        <w:rPr>
          <w:rFonts w:cs="Times New Roman"/>
          <w:sz w:val="24"/>
          <w:szCs w:val="24"/>
        </w:rPr>
        <w:t xml:space="preserve">этого подсемейства — роду </w:t>
      </w:r>
      <w:proofErr w:type="spellStart"/>
      <w:r w:rsidRPr="00C63612">
        <w:rPr>
          <w:rFonts w:cs="Times New Roman"/>
          <w:sz w:val="24"/>
          <w:szCs w:val="24"/>
        </w:rPr>
        <w:t>Мискантус</w:t>
      </w:r>
      <w:proofErr w:type="spellEnd"/>
      <w:r w:rsidRPr="00C63612">
        <w:rPr>
          <w:rFonts w:cs="Times New Roman"/>
          <w:sz w:val="24"/>
          <w:szCs w:val="24"/>
        </w:rPr>
        <w:t xml:space="preserve">, или </w:t>
      </w:r>
      <w:proofErr w:type="spellStart"/>
      <w:r w:rsidRPr="00C63612">
        <w:rPr>
          <w:rFonts w:cs="Times New Roman"/>
          <w:sz w:val="24"/>
          <w:szCs w:val="24"/>
        </w:rPr>
        <w:t>Веерник</w:t>
      </w:r>
      <w:proofErr w:type="spellEnd"/>
      <w:r w:rsidRPr="00C63612">
        <w:rPr>
          <w:rFonts w:cs="Times New Roman"/>
          <w:sz w:val="24"/>
          <w:szCs w:val="24"/>
        </w:rPr>
        <w:t xml:space="preserve"> (</w:t>
      </w:r>
      <w:proofErr w:type="spellStart"/>
      <w:r w:rsidRPr="00C63612">
        <w:rPr>
          <w:rFonts w:cs="Times New Roman"/>
          <w:sz w:val="24"/>
          <w:szCs w:val="24"/>
        </w:rPr>
        <w:t>Miscanthus</w:t>
      </w:r>
      <w:proofErr w:type="spellEnd"/>
      <w:r w:rsidRPr="00C63612">
        <w:rPr>
          <w:rFonts w:cs="Times New Roman"/>
          <w:sz w:val="24"/>
          <w:szCs w:val="24"/>
        </w:rPr>
        <w:t>), насчитывающему</w:t>
      </w:r>
      <w:r w:rsidR="00CD714D">
        <w:rPr>
          <w:rFonts w:cs="Times New Roman"/>
          <w:sz w:val="24"/>
          <w:szCs w:val="24"/>
        </w:rPr>
        <w:t xml:space="preserve"> </w:t>
      </w:r>
      <w:r w:rsidRPr="00C63612">
        <w:rPr>
          <w:rFonts w:cs="Times New Roman"/>
          <w:sz w:val="24"/>
          <w:szCs w:val="24"/>
        </w:rPr>
        <w:t>до 40 видов многолетних тр</w:t>
      </w:r>
      <w:r w:rsidR="00CD714D">
        <w:rPr>
          <w:rFonts w:cs="Times New Roman"/>
          <w:sz w:val="24"/>
          <w:szCs w:val="24"/>
        </w:rPr>
        <w:t xml:space="preserve">ав, распространенных в тропиках </w:t>
      </w:r>
      <w:r w:rsidRPr="00C63612">
        <w:rPr>
          <w:rFonts w:cs="Times New Roman"/>
          <w:sz w:val="24"/>
          <w:szCs w:val="24"/>
        </w:rPr>
        <w:t>и субтропиках Азии, Африки</w:t>
      </w:r>
      <w:r w:rsidR="00CD714D">
        <w:rPr>
          <w:rFonts w:cs="Times New Roman"/>
          <w:sz w:val="24"/>
          <w:szCs w:val="24"/>
        </w:rPr>
        <w:t xml:space="preserve"> и Австралии. Побеги </w:t>
      </w:r>
      <w:proofErr w:type="spellStart"/>
      <w:r w:rsidR="00CD714D">
        <w:rPr>
          <w:rFonts w:cs="Times New Roman"/>
          <w:sz w:val="24"/>
          <w:szCs w:val="24"/>
        </w:rPr>
        <w:t>мискантуса</w:t>
      </w:r>
      <w:proofErr w:type="spellEnd"/>
      <w:r w:rsidR="00CD714D">
        <w:rPr>
          <w:rFonts w:cs="Times New Roman"/>
          <w:sz w:val="24"/>
          <w:szCs w:val="24"/>
        </w:rPr>
        <w:t xml:space="preserve"> гигантского</w:t>
      </w:r>
      <w:r w:rsidRPr="00C63612">
        <w:rPr>
          <w:rFonts w:cs="Times New Roman"/>
          <w:sz w:val="24"/>
          <w:szCs w:val="24"/>
        </w:rPr>
        <w:t xml:space="preserve"> — вида гибридного происхождени</w:t>
      </w:r>
      <w:r w:rsidR="00CD714D">
        <w:rPr>
          <w:rFonts w:cs="Times New Roman"/>
          <w:sz w:val="24"/>
          <w:szCs w:val="24"/>
        </w:rPr>
        <w:t xml:space="preserve">я — достигают </w:t>
      </w:r>
      <w:r w:rsidRPr="00C63612">
        <w:rPr>
          <w:rFonts w:cs="Times New Roman"/>
          <w:sz w:val="24"/>
          <w:szCs w:val="24"/>
        </w:rPr>
        <w:t xml:space="preserve">высоты 3 м. После посева это </w:t>
      </w:r>
      <w:r w:rsidR="00CD714D">
        <w:rPr>
          <w:rFonts w:cs="Times New Roman"/>
          <w:sz w:val="24"/>
          <w:szCs w:val="24"/>
        </w:rPr>
        <w:t xml:space="preserve">растение в течение 30 лет может </w:t>
      </w:r>
      <w:r w:rsidRPr="00C63612">
        <w:rPr>
          <w:rFonts w:cs="Times New Roman"/>
          <w:sz w:val="24"/>
          <w:szCs w:val="24"/>
        </w:rPr>
        <w:t>давать ежегодно до 300 ц зеленой мас</w:t>
      </w:r>
      <w:r w:rsidR="00CD714D">
        <w:rPr>
          <w:rFonts w:cs="Times New Roman"/>
          <w:sz w:val="24"/>
          <w:szCs w:val="24"/>
        </w:rPr>
        <w:t xml:space="preserve">сы с 1 га. После ее переработки </w:t>
      </w:r>
      <w:r w:rsidRPr="00C63612">
        <w:rPr>
          <w:rFonts w:cs="Times New Roman"/>
          <w:sz w:val="24"/>
          <w:szCs w:val="24"/>
        </w:rPr>
        <w:t>получают биоэнергетическое топли</w:t>
      </w:r>
      <w:r w:rsidR="00CD714D">
        <w:rPr>
          <w:rFonts w:cs="Times New Roman"/>
          <w:sz w:val="24"/>
          <w:szCs w:val="24"/>
        </w:rPr>
        <w:t xml:space="preserve">во. Сейчас его уже вырабатывают </w:t>
      </w:r>
      <w:r w:rsidRPr="00C63612">
        <w:rPr>
          <w:rFonts w:cs="Times New Roman"/>
          <w:sz w:val="24"/>
          <w:szCs w:val="24"/>
        </w:rPr>
        <w:t>из семян рапса, сои, побегов кукурузы.</w:t>
      </w:r>
    </w:p>
    <w:p w:rsidR="00C63612" w:rsidRPr="00C63612" w:rsidRDefault="00C63612" w:rsidP="00CD714D">
      <w:pPr>
        <w:ind w:firstLine="709"/>
        <w:jc w:val="both"/>
        <w:rPr>
          <w:rFonts w:cs="Times New Roman"/>
          <w:sz w:val="24"/>
          <w:szCs w:val="24"/>
        </w:rPr>
      </w:pPr>
    </w:p>
    <w:p w:rsidR="00C617C0" w:rsidRDefault="00C617C0" w:rsidP="00C617C0">
      <w:pPr>
        <w:jc w:val="both"/>
        <w:rPr>
          <w:rFonts w:cs="Times New Roman"/>
        </w:rPr>
      </w:pPr>
    </w:p>
    <w:p w:rsidR="00CD4C35" w:rsidRDefault="00CD4C35" w:rsidP="00CD4C35">
      <w:pPr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lastRenderedPageBreak/>
        <w:t>Контрольные в</w:t>
      </w:r>
      <w:r w:rsidR="00C617C0" w:rsidRPr="00C617C0">
        <w:rPr>
          <w:rFonts w:cs="Times New Roman"/>
          <w:b/>
          <w:i/>
          <w:sz w:val="24"/>
          <w:szCs w:val="24"/>
        </w:rPr>
        <w:t>опросы</w:t>
      </w:r>
      <w:r>
        <w:rPr>
          <w:rFonts w:cs="Times New Roman"/>
          <w:b/>
          <w:i/>
          <w:sz w:val="24"/>
          <w:szCs w:val="24"/>
        </w:rPr>
        <w:t xml:space="preserve"> и задания</w:t>
      </w:r>
    </w:p>
    <w:p w:rsidR="00C86BD8" w:rsidRPr="00C86BD8" w:rsidRDefault="00C86BD8" w:rsidP="00CD4C35">
      <w:pPr>
        <w:jc w:val="center"/>
        <w:rPr>
          <w:rFonts w:cs="Times New Roman"/>
          <w:b/>
          <w:i/>
          <w:sz w:val="16"/>
          <w:szCs w:val="24"/>
        </w:rPr>
      </w:pPr>
    </w:p>
    <w:p w:rsidR="00C617C0" w:rsidRDefault="00C86BD8" w:rsidP="00C86BD8">
      <w:pPr>
        <w:pStyle w:val="a4"/>
        <w:numPr>
          <w:ilvl w:val="0"/>
          <w:numId w:val="17"/>
        </w:numPr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Перечислите основные признаки однодольных растений. 2. Назовите характерные признаки семейства Лилейные. 3. </w:t>
      </w:r>
      <w:r w:rsidRPr="00C86BD8">
        <w:rPr>
          <w:rFonts w:cs="Times New Roman"/>
          <w:i/>
          <w:sz w:val="24"/>
          <w:szCs w:val="24"/>
        </w:rPr>
        <w:t>Какие лилейные</w:t>
      </w:r>
      <w:r>
        <w:rPr>
          <w:rFonts w:cs="Times New Roman"/>
          <w:i/>
          <w:sz w:val="24"/>
          <w:szCs w:val="24"/>
        </w:rPr>
        <w:t xml:space="preserve"> </w:t>
      </w:r>
      <w:r w:rsidRPr="00C86BD8">
        <w:rPr>
          <w:rFonts w:cs="Times New Roman"/>
          <w:i/>
          <w:sz w:val="24"/>
          <w:szCs w:val="24"/>
        </w:rPr>
        <w:t>считаются наиболее ценными декоративными растениями?</w:t>
      </w:r>
      <w:r>
        <w:rPr>
          <w:rFonts w:cs="Times New Roman"/>
          <w:i/>
          <w:sz w:val="24"/>
          <w:szCs w:val="24"/>
        </w:rPr>
        <w:t xml:space="preserve"> 4.</w:t>
      </w:r>
      <w:r w:rsidR="00CD714D" w:rsidRPr="00C86BD8">
        <w:rPr>
          <w:rFonts w:cs="Times New Roman"/>
          <w:i/>
          <w:sz w:val="24"/>
          <w:szCs w:val="24"/>
        </w:rPr>
        <w:t>По каким признакам о</w:t>
      </w:r>
      <w:r>
        <w:rPr>
          <w:rFonts w:cs="Times New Roman"/>
          <w:i/>
          <w:sz w:val="24"/>
          <w:szCs w:val="24"/>
        </w:rPr>
        <w:t xml:space="preserve">соковые отличаются от злаковых? 5. </w:t>
      </w:r>
      <w:r w:rsidR="00CD714D" w:rsidRPr="00C86BD8">
        <w:rPr>
          <w:rFonts w:cs="Times New Roman"/>
          <w:i/>
          <w:sz w:val="24"/>
          <w:szCs w:val="24"/>
        </w:rPr>
        <w:t>Какие злаки имеют наиб</w:t>
      </w:r>
      <w:r>
        <w:rPr>
          <w:rFonts w:cs="Times New Roman"/>
          <w:i/>
          <w:sz w:val="24"/>
          <w:szCs w:val="24"/>
        </w:rPr>
        <w:t>ольшее хозяйственное значение?</w:t>
      </w:r>
    </w:p>
    <w:p w:rsidR="00C86BD8" w:rsidRDefault="00C86BD8" w:rsidP="00C86BD8">
      <w:pPr>
        <w:pStyle w:val="a4"/>
        <w:ind w:left="420"/>
        <w:jc w:val="both"/>
        <w:rPr>
          <w:rFonts w:cs="Times New Roman"/>
          <w:i/>
          <w:sz w:val="24"/>
          <w:szCs w:val="24"/>
        </w:rPr>
      </w:pPr>
    </w:p>
    <w:p w:rsidR="00C86BD8" w:rsidRDefault="00C86BD8" w:rsidP="00C86BD8">
      <w:pPr>
        <w:pStyle w:val="a4"/>
        <w:ind w:left="420"/>
        <w:jc w:val="both"/>
        <w:rPr>
          <w:rFonts w:cs="Times New Roman"/>
          <w:i/>
          <w:sz w:val="24"/>
          <w:szCs w:val="24"/>
        </w:rPr>
      </w:pPr>
    </w:p>
    <w:p w:rsidR="00C86BD8" w:rsidRDefault="00C86BD8" w:rsidP="00C86BD8">
      <w:pPr>
        <w:pStyle w:val="a4"/>
        <w:ind w:left="420"/>
        <w:jc w:val="center"/>
        <w:rPr>
          <w:rFonts w:cs="Times New Roman"/>
          <w:b/>
          <w:i/>
          <w:sz w:val="24"/>
          <w:szCs w:val="24"/>
        </w:rPr>
      </w:pPr>
      <w:r w:rsidRPr="00C86BD8">
        <w:rPr>
          <w:rFonts w:cs="Times New Roman"/>
          <w:b/>
          <w:i/>
          <w:sz w:val="24"/>
          <w:szCs w:val="24"/>
        </w:rPr>
        <w:t>Литература</w:t>
      </w:r>
    </w:p>
    <w:p w:rsidR="00CF2DB7" w:rsidRPr="00CF2DB7" w:rsidRDefault="00CF2DB7" w:rsidP="00C86BD8">
      <w:pPr>
        <w:pStyle w:val="a4"/>
        <w:ind w:left="420"/>
        <w:jc w:val="center"/>
        <w:rPr>
          <w:rFonts w:cs="Times New Roman"/>
          <w:b/>
          <w:i/>
          <w:sz w:val="14"/>
          <w:szCs w:val="24"/>
        </w:rPr>
      </w:pPr>
    </w:p>
    <w:p w:rsidR="00CF2DB7" w:rsidRPr="00CF2DB7" w:rsidRDefault="00CF2DB7" w:rsidP="00CF2DB7">
      <w:pPr>
        <w:pStyle w:val="a4"/>
        <w:numPr>
          <w:ilvl w:val="0"/>
          <w:numId w:val="18"/>
        </w:numPr>
        <w:shd w:val="clear" w:color="auto" w:fill="FFFFFF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proofErr w:type="spellStart"/>
      <w:r w:rsidRPr="00CF2DB7">
        <w:rPr>
          <w:rFonts w:eastAsia="Times New Roman" w:cs="Times New Roman"/>
          <w:i/>
          <w:sz w:val="24"/>
          <w:szCs w:val="24"/>
          <w:lang w:eastAsia="ru-RU"/>
        </w:rPr>
        <w:t>Билич</w:t>
      </w:r>
      <w:proofErr w:type="spellEnd"/>
      <w:r w:rsidRPr="00CF2DB7">
        <w:rPr>
          <w:rFonts w:eastAsia="Times New Roman" w:cs="Times New Roman"/>
          <w:i/>
          <w:sz w:val="24"/>
          <w:szCs w:val="24"/>
          <w:lang w:eastAsia="ru-RU"/>
        </w:rPr>
        <w:t xml:space="preserve"> Г.Л. Биология. Полный курс. В 3-х т. Том 2. Ботаника/Г.Л. </w:t>
      </w:r>
      <w:proofErr w:type="spellStart"/>
      <w:r w:rsidRPr="00CF2DB7">
        <w:rPr>
          <w:rFonts w:eastAsia="Times New Roman" w:cs="Times New Roman"/>
          <w:i/>
          <w:sz w:val="24"/>
          <w:szCs w:val="24"/>
          <w:lang w:eastAsia="ru-RU"/>
        </w:rPr>
        <w:t>Билич</w:t>
      </w:r>
      <w:proofErr w:type="spellEnd"/>
      <w:r w:rsidRPr="00CF2DB7">
        <w:rPr>
          <w:rFonts w:eastAsia="Times New Roman" w:cs="Times New Roman"/>
          <w:i/>
          <w:sz w:val="24"/>
          <w:szCs w:val="24"/>
          <w:lang w:eastAsia="ru-RU"/>
        </w:rPr>
        <w:t xml:space="preserve">, В.А. </w:t>
      </w:r>
      <w:proofErr w:type="spellStart"/>
      <w:proofErr w:type="gramStart"/>
      <w:r w:rsidRPr="00CF2DB7">
        <w:rPr>
          <w:rFonts w:eastAsia="Times New Roman" w:cs="Times New Roman"/>
          <w:i/>
          <w:sz w:val="24"/>
          <w:szCs w:val="24"/>
          <w:lang w:eastAsia="ru-RU"/>
        </w:rPr>
        <w:t>Крыжановский</w:t>
      </w:r>
      <w:proofErr w:type="spellEnd"/>
      <w:r w:rsidRPr="00CF2DB7">
        <w:rPr>
          <w:rFonts w:eastAsia="Times New Roman" w:cs="Times New Roman"/>
          <w:i/>
          <w:sz w:val="24"/>
          <w:szCs w:val="24"/>
          <w:lang w:eastAsia="ru-RU"/>
        </w:rPr>
        <w:t>.-</w:t>
      </w:r>
      <w:proofErr w:type="gramEnd"/>
      <w:r w:rsidRPr="00CF2DB7">
        <w:rPr>
          <w:rFonts w:eastAsia="Times New Roman" w:cs="Times New Roman"/>
          <w:i/>
          <w:sz w:val="24"/>
          <w:szCs w:val="24"/>
          <w:lang w:eastAsia="ru-RU"/>
        </w:rPr>
        <w:t>М.: ООО «Издательский дом «ОНИКС 21 век», 2004.-544 с.</w:t>
      </w:r>
    </w:p>
    <w:p w:rsidR="00C86BD8" w:rsidRPr="00CF2DB7" w:rsidRDefault="00C86BD8" w:rsidP="00CF2DB7">
      <w:pPr>
        <w:numPr>
          <w:ilvl w:val="0"/>
          <w:numId w:val="18"/>
        </w:numPr>
        <w:shd w:val="clear" w:color="auto" w:fill="FFFFFF"/>
        <w:spacing w:line="276" w:lineRule="auto"/>
        <w:contextualSpacing/>
        <w:rPr>
          <w:rFonts w:eastAsia="Times New Roman" w:cs="Times New Roman"/>
          <w:i/>
          <w:sz w:val="24"/>
          <w:szCs w:val="24"/>
          <w:lang w:eastAsia="ru-RU"/>
        </w:rPr>
      </w:pPr>
      <w:proofErr w:type="spellStart"/>
      <w:r w:rsidRPr="00C86BD8">
        <w:rPr>
          <w:rFonts w:eastAsia="Times New Roman" w:cs="Times New Roman"/>
          <w:i/>
          <w:sz w:val="24"/>
          <w:szCs w:val="24"/>
          <w:lang w:eastAsia="ru-RU"/>
        </w:rPr>
        <w:t>Коровкин</w:t>
      </w:r>
      <w:proofErr w:type="spellEnd"/>
      <w:r w:rsidRPr="00C86BD8">
        <w:rPr>
          <w:rFonts w:eastAsia="Times New Roman" w:cs="Times New Roman"/>
          <w:i/>
          <w:sz w:val="24"/>
          <w:szCs w:val="24"/>
          <w:lang w:eastAsia="ru-RU"/>
        </w:rPr>
        <w:t xml:space="preserve"> О.А. Ботаника - М.: КНОРУС, </w:t>
      </w:r>
      <w:proofErr w:type="gramStart"/>
      <w:r w:rsidRPr="00C86BD8">
        <w:rPr>
          <w:rFonts w:eastAsia="Times New Roman" w:cs="Times New Roman"/>
          <w:i/>
          <w:sz w:val="24"/>
          <w:szCs w:val="24"/>
          <w:lang w:eastAsia="ru-RU"/>
        </w:rPr>
        <w:t>2016.-</w:t>
      </w:r>
      <w:proofErr w:type="gramEnd"/>
      <w:r w:rsidRPr="00C86BD8">
        <w:rPr>
          <w:rFonts w:eastAsia="Times New Roman" w:cs="Times New Roman"/>
          <w:i/>
          <w:sz w:val="24"/>
          <w:szCs w:val="24"/>
          <w:lang w:eastAsia="ru-RU"/>
        </w:rPr>
        <w:t xml:space="preserve"> 434 с.</w:t>
      </w:r>
    </w:p>
    <w:p w:rsidR="00CF2DB7" w:rsidRPr="00CF2DB7" w:rsidRDefault="00CF2DB7" w:rsidP="00CF2DB7">
      <w:pPr>
        <w:pStyle w:val="a4"/>
        <w:numPr>
          <w:ilvl w:val="0"/>
          <w:numId w:val="18"/>
        </w:numPr>
        <w:rPr>
          <w:rFonts w:eastAsia="Times New Roman" w:cs="Times New Roman"/>
          <w:i/>
          <w:sz w:val="24"/>
          <w:szCs w:val="24"/>
          <w:lang w:eastAsia="ru-RU"/>
        </w:rPr>
      </w:pPr>
      <w:proofErr w:type="spellStart"/>
      <w:r w:rsidRPr="00CF2DB7">
        <w:rPr>
          <w:rFonts w:eastAsia="Times New Roman" w:cs="Times New Roman"/>
          <w:i/>
          <w:sz w:val="24"/>
          <w:szCs w:val="24"/>
          <w:lang w:eastAsia="ru-RU"/>
        </w:rPr>
        <w:t>Лотова</w:t>
      </w:r>
      <w:proofErr w:type="spellEnd"/>
      <w:r w:rsidRPr="00CF2DB7">
        <w:rPr>
          <w:rFonts w:eastAsia="Times New Roman" w:cs="Times New Roman"/>
          <w:i/>
          <w:sz w:val="24"/>
          <w:szCs w:val="24"/>
          <w:lang w:eastAsia="ru-RU"/>
        </w:rPr>
        <w:t xml:space="preserve"> Л. И. Морфология и анатомия высших растений. – М.: </w:t>
      </w:r>
      <w:proofErr w:type="spellStart"/>
      <w:r w:rsidRPr="00CF2DB7">
        <w:rPr>
          <w:rFonts w:eastAsia="Times New Roman" w:cs="Times New Roman"/>
          <w:i/>
          <w:sz w:val="24"/>
          <w:szCs w:val="24"/>
          <w:lang w:eastAsia="ru-RU"/>
        </w:rPr>
        <w:t>Эдиториал</w:t>
      </w:r>
      <w:proofErr w:type="spellEnd"/>
      <w:r w:rsidRPr="00CF2DB7">
        <w:rPr>
          <w:rFonts w:eastAsia="Times New Roman" w:cs="Times New Roman"/>
          <w:i/>
          <w:sz w:val="24"/>
          <w:szCs w:val="24"/>
          <w:lang w:eastAsia="ru-RU"/>
        </w:rPr>
        <w:t xml:space="preserve"> УРСС, 2001. — 528 с.</w:t>
      </w:r>
    </w:p>
    <w:p w:rsidR="00CF2DB7" w:rsidRPr="00C86BD8" w:rsidRDefault="00CF2DB7" w:rsidP="00CF2DB7">
      <w:pPr>
        <w:shd w:val="clear" w:color="auto" w:fill="FFFFFF"/>
        <w:spacing w:line="276" w:lineRule="auto"/>
        <w:ind w:left="360"/>
        <w:contextualSpacing/>
        <w:rPr>
          <w:rFonts w:eastAsia="Times New Roman" w:cs="Times New Roman"/>
          <w:i/>
          <w:sz w:val="24"/>
          <w:szCs w:val="24"/>
          <w:lang w:eastAsia="ru-RU"/>
        </w:rPr>
      </w:pPr>
    </w:p>
    <w:p w:rsidR="00C86BD8" w:rsidRPr="00C86BD8" w:rsidRDefault="00C86BD8" w:rsidP="00C86BD8">
      <w:pPr>
        <w:pStyle w:val="a4"/>
        <w:ind w:left="420"/>
        <w:rPr>
          <w:rFonts w:cs="Times New Roman"/>
          <w:b/>
          <w:sz w:val="24"/>
          <w:szCs w:val="24"/>
        </w:rPr>
      </w:pPr>
    </w:p>
    <w:sectPr w:rsidR="00C86BD8" w:rsidRPr="00C86BD8" w:rsidSect="00161D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964E9"/>
    <w:multiLevelType w:val="hybridMultilevel"/>
    <w:tmpl w:val="5578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2211E"/>
    <w:multiLevelType w:val="hybridMultilevel"/>
    <w:tmpl w:val="B7FCD9B4"/>
    <w:lvl w:ilvl="0" w:tplc="7B94475A">
      <w:start w:val="1"/>
      <w:numFmt w:val="decimal"/>
      <w:lvlText w:val="%1"/>
      <w:lvlJc w:val="left"/>
      <w:pPr>
        <w:ind w:left="3349" w:hanging="26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D75450"/>
    <w:multiLevelType w:val="hybridMultilevel"/>
    <w:tmpl w:val="41523988"/>
    <w:lvl w:ilvl="0" w:tplc="48CABA94">
      <w:start w:val="1"/>
      <w:numFmt w:val="decimal"/>
      <w:lvlText w:val="%1."/>
      <w:lvlJc w:val="left"/>
      <w:pPr>
        <w:ind w:left="420" w:hanging="360"/>
      </w:pPr>
      <w:rPr>
        <w:rFonts w:cstheme="minorBid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52D0DC1"/>
    <w:multiLevelType w:val="hybridMultilevel"/>
    <w:tmpl w:val="FFDE8328"/>
    <w:lvl w:ilvl="0" w:tplc="9EB28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E805EA"/>
    <w:multiLevelType w:val="hybridMultilevel"/>
    <w:tmpl w:val="B8F2BAD4"/>
    <w:lvl w:ilvl="0" w:tplc="3AA2D80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ED2C4F"/>
    <w:multiLevelType w:val="hybridMultilevel"/>
    <w:tmpl w:val="EB62C7DE"/>
    <w:lvl w:ilvl="0" w:tplc="9EB28E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9A74FF"/>
    <w:multiLevelType w:val="hybridMultilevel"/>
    <w:tmpl w:val="82102590"/>
    <w:lvl w:ilvl="0" w:tplc="DD708C6C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36909CF"/>
    <w:multiLevelType w:val="hybridMultilevel"/>
    <w:tmpl w:val="012E8876"/>
    <w:lvl w:ilvl="0" w:tplc="67441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BC7060"/>
    <w:multiLevelType w:val="hybridMultilevel"/>
    <w:tmpl w:val="95B4B8DC"/>
    <w:lvl w:ilvl="0" w:tplc="380A57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4F6FDA"/>
    <w:multiLevelType w:val="hybridMultilevel"/>
    <w:tmpl w:val="62A824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4A306520"/>
    <w:multiLevelType w:val="hybridMultilevel"/>
    <w:tmpl w:val="0BD43B52"/>
    <w:lvl w:ilvl="0" w:tplc="8B863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A17EF0"/>
    <w:multiLevelType w:val="hybridMultilevel"/>
    <w:tmpl w:val="4EE0802C"/>
    <w:lvl w:ilvl="0" w:tplc="D0D2AA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F0FFF"/>
    <w:multiLevelType w:val="hybridMultilevel"/>
    <w:tmpl w:val="CD2A4790"/>
    <w:lvl w:ilvl="0" w:tplc="814A7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44780D"/>
    <w:multiLevelType w:val="hybridMultilevel"/>
    <w:tmpl w:val="8F6A74B4"/>
    <w:lvl w:ilvl="0" w:tplc="96CEEE2C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4" w15:restartNumberingAfterBreak="0">
    <w:nsid w:val="607A78F2"/>
    <w:multiLevelType w:val="hybridMultilevel"/>
    <w:tmpl w:val="D70A4042"/>
    <w:lvl w:ilvl="0" w:tplc="0B3C79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C583E27"/>
    <w:multiLevelType w:val="hybridMultilevel"/>
    <w:tmpl w:val="62A82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C2DB9"/>
    <w:multiLevelType w:val="hybridMultilevel"/>
    <w:tmpl w:val="A92E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00CA8"/>
    <w:multiLevelType w:val="hybridMultilevel"/>
    <w:tmpl w:val="6E08A6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0"/>
  </w:num>
  <w:num w:numId="5">
    <w:abstractNumId w:val="12"/>
  </w:num>
  <w:num w:numId="6">
    <w:abstractNumId w:val="15"/>
  </w:num>
  <w:num w:numId="7">
    <w:abstractNumId w:val="8"/>
  </w:num>
  <w:num w:numId="8">
    <w:abstractNumId w:val="17"/>
  </w:num>
  <w:num w:numId="9">
    <w:abstractNumId w:val="4"/>
  </w:num>
  <w:num w:numId="10">
    <w:abstractNumId w:val="1"/>
  </w:num>
  <w:num w:numId="11">
    <w:abstractNumId w:val="13"/>
  </w:num>
  <w:num w:numId="12">
    <w:abstractNumId w:val="16"/>
  </w:num>
  <w:num w:numId="13">
    <w:abstractNumId w:val="6"/>
  </w:num>
  <w:num w:numId="14">
    <w:abstractNumId w:val="3"/>
  </w:num>
  <w:num w:numId="15">
    <w:abstractNumId w:val="5"/>
  </w:num>
  <w:num w:numId="16">
    <w:abstractNumId w:val="14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D44"/>
    <w:rsid w:val="00000C88"/>
    <w:rsid w:val="00002FFC"/>
    <w:rsid w:val="00016414"/>
    <w:rsid w:val="00016C4C"/>
    <w:rsid w:val="000212B3"/>
    <w:rsid w:val="000228FD"/>
    <w:rsid w:val="00027691"/>
    <w:rsid w:val="00042B79"/>
    <w:rsid w:val="00043862"/>
    <w:rsid w:val="00045424"/>
    <w:rsid w:val="000455A6"/>
    <w:rsid w:val="0004661A"/>
    <w:rsid w:val="00051404"/>
    <w:rsid w:val="00053326"/>
    <w:rsid w:val="000648BC"/>
    <w:rsid w:val="0006511B"/>
    <w:rsid w:val="00067EE5"/>
    <w:rsid w:val="00076EC2"/>
    <w:rsid w:val="000829F0"/>
    <w:rsid w:val="00082F1C"/>
    <w:rsid w:val="00083B85"/>
    <w:rsid w:val="000855AE"/>
    <w:rsid w:val="0008705E"/>
    <w:rsid w:val="0009086E"/>
    <w:rsid w:val="0009787E"/>
    <w:rsid w:val="000A3863"/>
    <w:rsid w:val="000A6876"/>
    <w:rsid w:val="000B3711"/>
    <w:rsid w:val="000B7413"/>
    <w:rsid w:val="000C19EC"/>
    <w:rsid w:val="000C327B"/>
    <w:rsid w:val="000C35F6"/>
    <w:rsid w:val="000C722C"/>
    <w:rsid w:val="000D0C56"/>
    <w:rsid w:val="000D744C"/>
    <w:rsid w:val="0010119D"/>
    <w:rsid w:val="00103949"/>
    <w:rsid w:val="0010539F"/>
    <w:rsid w:val="00105D37"/>
    <w:rsid w:val="001230CB"/>
    <w:rsid w:val="00125FAD"/>
    <w:rsid w:val="00137882"/>
    <w:rsid w:val="00142EC7"/>
    <w:rsid w:val="00160DD9"/>
    <w:rsid w:val="00161D48"/>
    <w:rsid w:val="00166ED6"/>
    <w:rsid w:val="00174799"/>
    <w:rsid w:val="0018313F"/>
    <w:rsid w:val="001A1562"/>
    <w:rsid w:val="001A362E"/>
    <w:rsid w:val="001A4A11"/>
    <w:rsid w:val="001B0812"/>
    <w:rsid w:val="001B1B84"/>
    <w:rsid w:val="001B3C18"/>
    <w:rsid w:val="001C016E"/>
    <w:rsid w:val="001C2D2A"/>
    <w:rsid w:val="001C39A7"/>
    <w:rsid w:val="001C7546"/>
    <w:rsid w:val="001D19A6"/>
    <w:rsid w:val="001E0D29"/>
    <w:rsid w:val="001E28DA"/>
    <w:rsid w:val="001E363C"/>
    <w:rsid w:val="001E6BA1"/>
    <w:rsid w:val="001E751C"/>
    <w:rsid w:val="001F29B3"/>
    <w:rsid w:val="001F7D44"/>
    <w:rsid w:val="00201595"/>
    <w:rsid w:val="0022019D"/>
    <w:rsid w:val="002231AC"/>
    <w:rsid w:val="00225C1D"/>
    <w:rsid w:val="00227F72"/>
    <w:rsid w:val="00232190"/>
    <w:rsid w:val="00235BF8"/>
    <w:rsid w:val="00241E59"/>
    <w:rsid w:val="00254FFB"/>
    <w:rsid w:val="00257E84"/>
    <w:rsid w:val="0027237B"/>
    <w:rsid w:val="00274272"/>
    <w:rsid w:val="00275C93"/>
    <w:rsid w:val="0028207A"/>
    <w:rsid w:val="00283291"/>
    <w:rsid w:val="002866EB"/>
    <w:rsid w:val="00287AFF"/>
    <w:rsid w:val="00293137"/>
    <w:rsid w:val="00297D47"/>
    <w:rsid w:val="002B16DF"/>
    <w:rsid w:val="002B7604"/>
    <w:rsid w:val="002C1B64"/>
    <w:rsid w:val="002C42C1"/>
    <w:rsid w:val="002C59E7"/>
    <w:rsid w:val="002C5F94"/>
    <w:rsid w:val="002C604A"/>
    <w:rsid w:val="002D77A1"/>
    <w:rsid w:val="002E0A55"/>
    <w:rsid w:val="002E5708"/>
    <w:rsid w:val="002F183D"/>
    <w:rsid w:val="002F407A"/>
    <w:rsid w:val="002F79B9"/>
    <w:rsid w:val="00301307"/>
    <w:rsid w:val="00305804"/>
    <w:rsid w:val="00307E17"/>
    <w:rsid w:val="0031705D"/>
    <w:rsid w:val="00322FC2"/>
    <w:rsid w:val="0032308B"/>
    <w:rsid w:val="00323937"/>
    <w:rsid w:val="003335D3"/>
    <w:rsid w:val="00337336"/>
    <w:rsid w:val="00340378"/>
    <w:rsid w:val="003443B7"/>
    <w:rsid w:val="00347054"/>
    <w:rsid w:val="003473DD"/>
    <w:rsid w:val="00347C15"/>
    <w:rsid w:val="00357269"/>
    <w:rsid w:val="003732C3"/>
    <w:rsid w:val="00384B82"/>
    <w:rsid w:val="00386882"/>
    <w:rsid w:val="003944FA"/>
    <w:rsid w:val="003948B9"/>
    <w:rsid w:val="00394989"/>
    <w:rsid w:val="00396458"/>
    <w:rsid w:val="003A5A1D"/>
    <w:rsid w:val="003A647E"/>
    <w:rsid w:val="003A72BD"/>
    <w:rsid w:val="003B2606"/>
    <w:rsid w:val="003C7E6F"/>
    <w:rsid w:val="003D7CC7"/>
    <w:rsid w:val="003E7F2B"/>
    <w:rsid w:val="004153E9"/>
    <w:rsid w:val="00422DED"/>
    <w:rsid w:val="00425341"/>
    <w:rsid w:val="004406D0"/>
    <w:rsid w:val="00441C37"/>
    <w:rsid w:val="00442811"/>
    <w:rsid w:val="004462F8"/>
    <w:rsid w:val="00460781"/>
    <w:rsid w:val="00460EED"/>
    <w:rsid w:val="00481653"/>
    <w:rsid w:val="004831AB"/>
    <w:rsid w:val="00491DEA"/>
    <w:rsid w:val="00492A7D"/>
    <w:rsid w:val="004B12D7"/>
    <w:rsid w:val="004B728F"/>
    <w:rsid w:val="004C004E"/>
    <w:rsid w:val="004C219D"/>
    <w:rsid w:val="004C3F8E"/>
    <w:rsid w:val="004D1347"/>
    <w:rsid w:val="004D70E1"/>
    <w:rsid w:val="004E6B0A"/>
    <w:rsid w:val="004F1ABF"/>
    <w:rsid w:val="004F3604"/>
    <w:rsid w:val="00507C5D"/>
    <w:rsid w:val="0051192E"/>
    <w:rsid w:val="0051574C"/>
    <w:rsid w:val="00515D8E"/>
    <w:rsid w:val="00520042"/>
    <w:rsid w:val="0052290F"/>
    <w:rsid w:val="00525623"/>
    <w:rsid w:val="005275DA"/>
    <w:rsid w:val="005331A6"/>
    <w:rsid w:val="005345E0"/>
    <w:rsid w:val="00546417"/>
    <w:rsid w:val="00546FAF"/>
    <w:rsid w:val="00566A1C"/>
    <w:rsid w:val="00572FA2"/>
    <w:rsid w:val="005949D4"/>
    <w:rsid w:val="00596217"/>
    <w:rsid w:val="005A1D24"/>
    <w:rsid w:val="005A5633"/>
    <w:rsid w:val="005B36DD"/>
    <w:rsid w:val="005B4559"/>
    <w:rsid w:val="005C46BE"/>
    <w:rsid w:val="005C47E1"/>
    <w:rsid w:val="005C5109"/>
    <w:rsid w:val="005E2292"/>
    <w:rsid w:val="005E3FCA"/>
    <w:rsid w:val="005E51CE"/>
    <w:rsid w:val="005E6119"/>
    <w:rsid w:val="00601CE2"/>
    <w:rsid w:val="00615108"/>
    <w:rsid w:val="00620D1F"/>
    <w:rsid w:val="0063590C"/>
    <w:rsid w:val="006427DC"/>
    <w:rsid w:val="006443E4"/>
    <w:rsid w:val="00645465"/>
    <w:rsid w:val="00652E32"/>
    <w:rsid w:val="00655106"/>
    <w:rsid w:val="006633E4"/>
    <w:rsid w:val="00665F02"/>
    <w:rsid w:val="0067415B"/>
    <w:rsid w:val="00683022"/>
    <w:rsid w:val="00685E1E"/>
    <w:rsid w:val="00687B1C"/>
    <w:rsid w:val="00694BD5"/>
    <w:rsid w:val="00694C5B"/>
    <w:rsid w:val="006A20EA"/>
    <w:rsid w:val="006A4BE2"/>
    <w:rsid w:val="006A782A"/>
    <w:rsid w:val="006B2896"/>
    <w:rsid w:val="006B4854"/>
    <w:rsid w:val="006D1F49"/>
    <w:rsid w:val="006D4A78"/>
    <w:rsid w:val="006D5DF4"/>
    <w:rsid w:val="006D74C0"/>
    <w:rsid w:val="006E213C"/>
    <w:rsid w:val="006E3070"/>
    <w:rsid w:val="006E5DE4"/>
    <w:rsid w:val="006F0BE5"/>
    <w:rsid w:val="006F0F5D"/>
    <w:rsid w:val="006F2FD5"/>
    <w:rsid w:val="00700D5F"/>
    <w:rsid w:val="00706B9C"/>
    <w:rsid w:val="00711C83"/>
    <w:rsid w:val="00714A57"/>
    <w:rsid w:val="00715CBC"/>
    <w:rsid w:val="00720934"/>
    <w:rsid w:val="00731227"/>
    <w:rsid w:val="00742084"/>
    <w:rsid w:val="00744847"/>
    <w:rsid w:val="00747A26"/>
    <w:rsid w:val="00750DED"/>
    <w:rsid w:val="00761E1C"/>
    <w:rsid w:val="00765C83"/>
    <w:rsid w:val="007748C7"/>
    <w:rsid w:val="007831C8"/>
    <w:rsid w:val="00794033"/>
    <w:rsid w:val="007A0B02"/>
    <w:rsid w:val="007A1A5A"/>
    <w:rsid w:val="007C07A2"/>
    <w:rsid w:val="007C24F4"/>
    <w:rsid w:val="007C5508"/>
    <w:rsid w:val="007D5FB8"/>
    <w:rsid w:val="007E1A2D"/>
    <w:rsid w:val="007E2C0C"/>
    <w:rsid w:val="007E5C9A"/>
    <w:rsid w:val="007F14FC"/>
    <w:rsid w:val="007F2877"/>
    <w:rsid w:val="007F6AD2"/>
    <w:rsid w:val="00802193"/>
    <w:rsid w:val="00802D6E"/>
    <w:rsid w:val="00804DAA"/>
    <w:rsid w:val="00805E93"/>
    <w:rsid w:val="00810F06"/>
    <w:rsid w:val="00811C39"/>
    <w:rsid w:val="0081610F"/>
    <w:rsid w:val="00817D80"/>
    <w:rsid w:val="00840975"/>
    <w:rsid w:val="00851572"/>
    <w:rsid w:val="00864854"/>
    <w:rsid w:val="00864BA5"/>
    <w:rsid w:val="008656C0"/>
    <w:rsid w:val="0086630E"/>
    <w:rsid w:val="008671C0"/>
    <w:rsid w:val="0087576D"/>
    <w:rsid w:val="00880110"/>
    <w:rsid w:val="0089444F"/>
    <w:rsid w:val="008A0950"/>
    <w:rsid w:val="008A3E43"/>
    <w:rsid w:val="008C08AA"/>
    <w:rsid w:val="008C3C14"/>
    <w:rsid w:val="008C472A"/>
    <w:rsid w:val="008C596F"/>
    <w:rsid w:val="008C6C62"/>
    <w:rsid w:val="008D1345"/>
    <w:rsid w:val="008D433F"/>
    <w:rsid w:val="008D435E"/>
    <w:rsid w:val="008D7CCC"/>
    <w:rsid w:val="008E0389"/>
    <w:rsid w:val="008E28B7"/>
    <w:rsid w:val="008E2FE4"/>
    <w:rsid w:val="008F14C5"/>
    <w:rsid w:val="008F1604"/>
    <w:rsid w:val="008F4586"/>
    <w:rsid w:val="009044FC"/>
    <w:rsid w:val="00910548"/>
    <w:rsid w:val="00915B46"/>
    <w:rsid w:val="00924931"/>
    <w:rsid w:val="00930265"/>
    <w:rsid w:val="009330FF"/>
    <w:rsid w:val="00943F94"/>
    <w:rsid w:val="00955274"/>
    <w:rsid w:val="00955846"/>
    <w:rsid w:val="009636FB"/>
    <w:rsid w:val="009650F6"/>
    <w:rsid w:val="00971087"/>
    <w:rsid w:val="00975E00"/>
    <w:rsid w:val="00976A4C"/>
    <w:rsid w:val="00981829"/>
    <w:rsid w:val="00981AC1"/>
    <w:rsid w:val="009820F0"/>
    <w:rsid w:val="009866BF"/>
    <w:rsid w:val="009A1F26"/>
    <w:rsid w:val="009B686E"/>
    <w:rsid w:val="009C3F32"/>
    <w:rsid w:val="009C4BF5"/>
    <w:rsid w:val="009D2BB9"/>
    <w:rsid w:val="009D42E8"/>
    <w:rsid w:val="009D47A2"/>
    <w:rsid w:val="009D5A5C"/>
    <w:rsid w:val="009E3F68"/>
    <w:rsid w:val="009E77B1"/>
    <w:rsid w:val="009E7FB9"/>
    <w:rsid w:val="009F0CA3"/>
    <w:rsid w:val="00A024EF"/>
    <w:rsid w:val="00A02ED5"/>
    <w:rsid w:val="00A10673"/>
    <w:rsid w:val="00A11928"/>
    <w:rsid w:val="00A14DF4"/>
    <w:rsid w:val="00A16C5D"/>
    <w:rsid w:val="00A26B2E"/>
    <w:rsid w:val="00A27F4B"/>
    <w:rsid w:val="00A37121"/>
    <w:rsid w:val="00A41EA3"/>
    <w:rsid w:val="00A45312"/>
    <w:rsid w:val="00A505FA"/>
    <w:rsid w:val="00A5577C"/>
    <w:rsid w:val="00A62AF1"/>
    <w:rsid w:val="00A641F1"/>
    <w:rsid w:val="00A65A89"/>
    <w:rsid w:val="00A907BA"/>
    <w:rsid w:val="00AA4FD4"/>
    <w:rsid w:val="00AB48EF"/>
    <w:rsid w:val="00AC3B75"/>
    <w:rsid w:val="00AC76C3"/>
    <w:rsid w:val="00AD7A64"/>
    <w:rsid w:val="00AE1508"/>
    <w:rsid w:val="00AE656F"/>
    <w:rsid w:val="00AE6D01"/>
    <w:rsid w:val="00AE6F29"/>
    <w:rsid w:val="00AF047E"/>
    <w:rsid w:val="00AF1609"/>
    <w:rsid w:val="00AF431F"/>
    <w:rsid w:val="00AF5481"/>
    <w:rsid w:val="00B01D27"/>
    <w:rsid w:val="00B049A5"/>
    <w:rsid w:val="00B05455"/>
    <w:rsid w:val="00B16B0A"/>
    <w:rsid w:val="00B20154"/>
    <w:rsid w:val="00B221E8"/>
    <w:rsid w:val="00B2252E"/>
    <w:rsid w:val="00B256CC"/>
    <w:rsid w:val="00B27C28"/>
    <w:rsid w:val="00B31393"/>
    <w:rsid w:val="00B316BB"/>
    <w:rsid w:val="00B40EBF"/>
    <w:rsid w:val="00B40FA9"/>
    <w:rsid w:val="00B509F5"/>
    <w:rsid w:val="00B516DD"/>
    <w:rsid w:val="00B52A92"/>
    <w:rsid w:val="00B537FC"/>
    <w:rsid w:val="00B53C5B"/>
    <w:rsid w:val="00B555BC"/>
    <w:rsid w:val="00B55DDE"/>
    <w:rsid w:val="00B564C4"/>
    <w:rsid w:val="00B56B36"/>
    <w:rsid w:val="00B717D0"/>
    <w:rsid w:val="00B77061"/>
    <w:rsid w:val="00B81CDC"/>
    <w:rsid w:val="00B86602"/>
    <w:rsid w:val="00B905B4"/>
    <w:rsid w:val="00B92D71"/>
    <w:rsid w:val="00BA1F97"/>
    <w:rsid w:val="00BB34DB"/>
    <w:rsid w:val="00BC0B0D"/>
    <w:rsid w:val="00BC3964"/>
    <w:rsid w:val="00BC5995"/>
    <w:rsid w:val="00BD2FBB"/>
    <w:rsid w:val="00BD5EC1"/>
    <w:rsid w:val="00BE1712"/>
    <w:rsid w:val="00BF2803"/>
    <w:rsid w:val="00BF3816"/>
    <w:rsid w:val="00BF3CC6"/>
    <w:rsid w:val="00BF3F1E"/>
    <w:rsid w:val="00BF4E35"/>
    <w:rsid w:val="00C06E0A"/>
    <w:rsid w:val="00C161A2"/>
    <w:rsid w:val="00C20247"/>
    <w:rsid w:val="00C2329E"/>
    <w:rsid w:val="00C24898"/>
    <w:rsid w:val="00C27FAD"/>
    <w:rsid w:val="00C3515B"/>
    <w:rsid w:val="00C473B5"/>
    <w:rsid w:val="00C47896"/>
    <w:rsid w:val="00C52A07"/>
    <w:rsid w:val="00C617C0"/>
    <w:rsid w:val="00C63612"/>
    <w:rsid w:val="00C642EE"/>
    <w:rsid w:val="00C65836"/>
    <w:rsid w:val="00C6784B"/>
    <w:rsid w:val="00C71D2B"/>
    <w:rsid w:val="00C72A2B"/>
    <w:rsid w:val="00C72BB2"/>
    <w:rsid w:val="00C775B1"/>
    <w:rsid w:val="00C86BD8"/>
    <w:rsid w:val="00C87E68"/>
    <w:rsid w:val="00C91B8F"/>
    <w:rsid w:val="00C93E69"/>
    <w:rsid w:val="00CA0C71"/>
    <w:rsid w:val="00CA2A0F"/>
    <w:rsid w:val="00CA3814"/>
    <w:rsid w:val="00CA40E4"/>
    <w:rsid w:val="00CA508F"/>
    <w:rsid w:val="00CA7F84"/>
    <w:rsid w:val="00CB314D"/>
    <w:rsid w:val="00CB40CA"/>
    <w:rsid w:val="00CD1DA8"/>
    <w:rsid w:val="00CD3BD6"/>
    <w:rsid w:val="00CD4C35"/>
    <w:rsid w:val="00CD714D"/>
    <w:rsid w:val="00CD7D2F"/>
    <w:rsid w:val="00CE78BE"/>
    <w:rsid w:val="00CF2DB7"/>
    <w:rsid w:val="00CF5055"/>
    <w:rsid w:val="00D022A4"/>
    <w:rsid w:val="00D02D6E"/>
    <w:rsid w:val="00D134C7"/>
    <w:rsid w:val="00D270A9"/>
    <w:rsid w:val="00D3127F"/>
    <w:rsid w:val="00D4439A"/>
    <w:rsid w:val="00D455C6"/>
    <w:rsid w:val="00D46D17"/>
    <w:rsid w:val="00D56957"/>
    <w:rsid w:val="00D6292B"/>
    <w:rsid w:val="00D63C72"/>
    <w:rsid w:val="00D6691B"/>
    <w:rsid w:val="00D73A8B"/>
    <w:rsid w:val="00D740F0"/>
    <w:rsid w:val="00D80AF5"/>
    <w:rsid w:val="00D81A6E"/>
    <w:rsid w:val="00D86623"/>
    <w:rsid w:val="00D90D8B"/>
    <w:rsid w:val="00D90F1B"/>
    <w:rsid w:val="00DC0A28"/>
    <w:rsid w:val="00DC1592"/>
    <w:rsid w:val="00DC4BE5"/>
    <w:rsid w:val="00DC5271"/>
    <w:rsid w:val="00DD6827"/>
    <w:rsid w:val="00DD7086"/>
    <w:rsid w:val="00DD76BB"/>
    <w:rsid w:val="00DE10FE"/>
    <w:rsid w:val="00DE45F2"/>
    <w:rsid w:val="00DE6574"/>
    <w:rsid w:val="00DF0891"/>
    <w:rsid w:val="00DF308E"/>
    <w:rsid w:val="00DF5C8A"/>
    <w:rsid w:val="00DF660D"/>
    <w:rsid w:val="00DF7E5F"/>
    <w:rsid w:val="00E04F49"/>
    <w:rsid w:val="00E13FF6"/>
    <w:rsid w:val="00E14053"/>
    <w:rsid w:val="00E16A9A"/>
    <w:rsid w:val="00E21990"/>
    <w:rsid w:val="00E35257"/>
    <w:rsid w:val="00E41A74"/>
    <w:rsid w:val="00E54617"/>
    <w:rsid w:val="00E5747F"/>
    <w:rsid w:val="00E60667"/>
    <w:rsid w:val="00E63B4D"/>
    <w:rsid w:val="00E722E6"/>
    <w:rsid w:val="00E73806"/>
    <w:rsid w:val="00E7430A"/>
    <w:rsid w:val="00E82E02"/>
    <w:rsid w:val="00E85459"/>
    <w:rsid w:val="00E92897"/>
    <w:rsid w:val="00E936D4"/>
    <w:rsid w:val="00E95452"/>
    <w:rsid w:val="00E970C8"/>
    <w:rsid w:val="00EC1512"/>
    <w:rsid w:val="00ED3A92"/>
    <w:rsid w:val="00EE6A29"/>
    <w:rsid w:val="00EF0740"/>
    <w:rsid w:val="00EF2108"/>
    <w:rsid w:val="00EF4180"/>
    <w:rsid w:val="00F02CAD"/>
    <w:rsid w:val="00F04691"/>
    <w:rsid w:val="00F06B9E"/>
    <w:rsid w:val="00F16CAE"/>
    <w:rsid w:val="00F2328B"/>
    <w:rsid w:val="00F2469B"/>
    <w:rsid w:val="00F3142B"/>
    <w:rsid w:val="00F3348D"/>
    <w:rsid w:val="00F350AD"/>
    <w:rsid w:val="00F373ED"/>
    <w:rsid w:val="00F405CD"/>
    <w:rsid w:val="00F4147A"/>
    <w:rsid w:val="00F41C16"/>
    <w:rsid w:val="00F42FB7"/>
    <w:rsid w:val="00F5295E"/>
    <w:rsid w:val="00F53E4F"/>
    <w:rsid w:val="00F77443"/>
    <w:rsid w:val="00F82C9A"/>
    <w:rsid w:val="00F83BD0"/>
    <w:rsid w:val="00F865D7"/>
    <w:rsid w:val="00F86701"/>
    <w:rsid w:val="00F87A18"/>
    <w:rsid w:val="00F91D5E"/>
    <w:rsid w:val="00F96408"/>
    <w:rsid w:val="00FA47D2"/>
    <w:rsid w:val="00FA7468"/>
    <w:rsid w:val="00FB2223"/>
    <w:rsid w:val="00FB5328"/>
    <w:rsid w:val="00FD0FAA"/>
    <w:rsid w:val="00FD281D"/>
    <w:rsid w:val="00FE0ED5"/>
    <w:rsid w:val="00FE13A5"/>
    <w:rsid w:val="00FE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EAE21-8E3C-4F3C-B0F6-BC825FD0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8EF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8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37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5B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BF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C72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CBA75-31C8-4710-896E-49242BAD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4491</TotalTime>
  <Pages>6</Pages>
  <Words>3125</Words>
  <Characters>17813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</cp:lastModifiedBy>
  <cp:revision>14</cp:revision>
  <dcterms:created xsi:type="dcterms:W3CDTF">2018-05-15T08:35:00Z</dcterms:created>
  <dcterms:modified xsi:type="dcterms:W3CDTF">2020-03-25T12:40:00Z</dcterms:modified>
</cp:coreProperties>
</file>